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tblGrid>
      <w:tr w:rsidR="0069492D" w:rsidTr="008573BD">
        <w:trPr>
          <w:trHeight w:val="283"/>
        </w:trPr>
        <w:tc>
          <w:tcPr>
            <w:tcW w:w="7513" w:type="dxa"/>
          </w:tcPr>
          <w:p w:rsidR="0069492D" w:rsidRDefault="0069492D" w:rsidP="002F1265">
            <w:pPr>
              <w:pStyle w:val="HeadlineHaupttext"/>
              <w:framePr w:hSpace="0" w:wrap="auto" w:vAnchor="margin" w:yAlign="inline"/>
              <w:suppressOverlap w:val="0"/>
              <w:rPr>
                <w:sz w:val="20"/>
              </w:rPr>
            </w:pPr>
          </w:p>
        </w:tc>
      </w:tr>
      <w:tr w:rsidR="006267AE" w:rsidTr="008573BD">
        <w:trPr>
          <w:trHeight w:val="996"/>
        </w:trPr>
        <w:tc>
          <w:tcPr>
            <w:tcW w:w="7513" w:type="dxa"/>
          </w:tcPr>
          <w:p w:rsidR="00783C3E" w:rsidRPr="00783C3E" w:rsidRDefault="00783C3E" w:rsidP="00057758">
            <w:pPr>
              <w:pStyle w:val="Headline"/>
              <w:rPr>
                <w:sz w:val="12"/>
              </w:rPr>
            </w:pPr>
          </w:p>
          <w:p w:rsidR="004E6187" w:rsidRPr="00E97E52" w:rsidRDefault="00A74F5C" w:rsidP="00E97E52">
            <w:pPr>
              <w:pStyle w:val="Headline"/>
            </w:pPr>
            <w:r w:rsidRPr="00E97E52">
              <w:t>Pressemitteilung</w:t>
            </w:r>
          </w:p>
          <w:p w:rsidR="00057758" w:rsidRPr="00F9170C" w:rsidRDefault="00057758" w:rsidP="00057758">
            <w:pPr>
              <w:pStyle w:val="Headline"/>
            </w:pPr>
          </w:p>
          <w:p w:rsidR="008B00E6" w:rsidRDefault="008B00E6" w:rsidP="008B00E6">
            <w:pPr>
              <w:rPr>
                <w:rFonts w:ascii="Arial" w:hAnsi="Arial" w:cs="Arial"/>
                <w:b/>
                <w:sz w:val="24"/>
                <w:szCs w:val="24"/>
              </w:rPr>
            </w:pPr>
          </w:p>
          <w:p w:rsidR="00AE0886" w:rsidRDefault="00AE0886" w:rsidP="008B00E6">
            <w:pPr>
              <w:rPr>
                <w:rFonts w:ascii="Arial" w:hAnsi="Arial" w:cs="Arial"/>
                <w:b/>
                <w:sz w:val="24"/>
                <w:szCs w:val="24"/>
              </w:rPr>
            </w:pPr>
          </w:p>
          <w:p w:rsidR="009C4A19" w:rsidRDefault="009C4A19" w:rsidP="008B00E6">
            <w:pPr>
              <w:rPr>
                <w:rFonts w:ascii="Arial" w:hAnsi="Arial" w:cs="Arial"/>
                <w:b/>
                <w:sz w:val="24"/>
                <w:szCs w:val="24"/>
              </w:rPr>
            </w:pPr>
          </w:p>
          <w:p w:rsidR="008B00E6" w:rsidRPr="0041777F" w:rsidRDefault="00943058" w:rsidP="008B00E6">
            <w:pPr>
              <w:rPr>
                <w:rFonts w:ascii="Arial" w:hAnsi="Arial" w:cs="Arial"/>
                <w:b/>
                <w:sz w:val="24"/>
                <w:szCs w:val="24"/>
              </w:rPr>
            </w:pPr>
            <w:r>
              <w:rPr>
                <w:rFonts w:ascii="Arial" w:hAnsi="Arial" w:cs="Arial"/>
                <w:b/>
                <w:sz w:val="24"/>
                <w:szCs w:val="24"/>
              </w:rPr>
              <w:t xml:space="preserve">Ertüchtigung des Blumengartenhauses am Schloss </w:t>
            </w:r>
            <w:proofErr w:type="spellStart"/>
            <w:r>
              <w:rPr>
                <w:rFonts w:ascii="Arial" w:hAnsi="Arial" w:cs="Arial"/>
                <w:b/>
                <w:sz w:val="24"/>
                <w:szCs w:val="24"/>
              </w:rPr>
              <w:t>Georgium</w:t>
            </w:r>
            <w:proofErr w:type="spellEnd"/>
          </w:p>
          <w:p w:rsidR="00CE0BF7" w:rsidRPr="000441A2" w:rsidRDefault="00CE0BF7" w:rsidP="000441A2">
            <w:pPr>
              <w:rPr>
                <w:rFonts w:ascii="Arial" w:hAnsi="Arial" w:cs="Arial"/>
                <w:b/>
                <w:color w:val="000000" w:themeColor="text1"/>
                <w:spacing w:val="2"/>
                <w:sz w:val="24"/>
                <w:szCs w:val="24"/>
              </w:rPr>
            </w:pPr>
          </w:p>
        </w:tc>
      </w:tr>
    </w:tbl>
    <w:p w:rsidR="00347CD1" w:rsidRDefault="00347CD1" w:rsidP="00A32066">
      <w:pPr>
        <w:pStyle w:val="berschrift3"/>
      </w:pPr>
    </w:p>
    <w:p w:rsidR="00F60313" w:rsidRDefault="00F60313" w:rsidP="00A32066">
      <w:pPr>
        <w:pStyle w:val="berschrift3"/>
        <w:sectPr w:rsidR="00F60313" w:rsidSect="00D96567">
          <w:footerReference w:type="default" r:id="rId8"/>
          <w:headerReference w:type="first" r:id="rId9"/>
          <w:type w:val="continuous"/>
          <w:pgSz w:w="11906" w:h="16838" w:code="9"/>
          <w:pgMar w:top="2665" w:right="567" w:bottom="1418" w:left="1134" w:header="765" w:footer="340" w:gutter="0"/>
          <w:cols w:space="708"/>
          <w:formProt w:val="0"/>
          <w:titlePg/>
          <w:docGrid w:linePitch="360"/>
        </w:sectPr>
      </w:pPr>
    </w:p>
    <w:p w:rsidR="009C4A19" w:rsidRDefault="009C4A19" w:rsidP="00F60313">
      <w:pPr>
        <w:pStyle w:val="berschrift3"/>
        <w:spacing w:after="0"/>
      </w:pPr>
    </w:p>
    <w:p w:rsidR="002B3CBE" w:rsidRDefault="002F511D" w:rsidP="002B3CBE">
      <w:pPr>
        <w:spacing w:after="0" w:line="240" w:lineRule="auto"/>
        <w:rPr>
          <w:rFonts w:ascii="Arial" w:hAnsi="Arial" w:cs="Arial"/>
          <w:u w:val="single"/>
        </w:rPr>
      </w:pPr>
      <w:r w:rsidRPr="002F511D">
        <w:rPr>
          <w:noProof/>
          <w:sz w:val="20"/>
          <w:lang w:eastAsia="de-DE"/>
        </w:rPr>
        <mc:AlternateContent>
          <mc:Choice Requires="wps">
            <w:drawing>
              <wp:anchor distT="0" distB="0" distL="0" distR="0" simplePos="0" relativeHeight="251659264" behindDoc="1" locked="1" layoutInCell="1" allowOverlap="0" wp14:anchorId="75A7A858" wp14:editId="3BF237B9">
                <wp:simplePos x="0" y="0"/>
                <wp:positionH relativeFrom="margin">
                  <wp:posOffset>4871085</wp:posOffset>
                </wp:positionH>
                <wp:positionV relativeFrom="margin">
                  <wp:posOffset>-44450</wp:posOffset>
                </wp:positionV>
                <wp:extent cx="1724025" cy="1314450"/>
                <wp:effectExtent l="0" t="0" r="9525" b="0"/>
                <wp:wrapTight wrapText="left">
                  <wp:wrapPolygon edited="0">
                    <wp:start x="0" y="0"/>
                    <wp:lineTo x="0" y="21287"/>
                    <wp:lineTo x="21481" y="21287"/>
                    <wp:lineTo x="21481" y="0"/>
                    <wp:lineTo x="0" y="0"/>
                  </wp:wrapPolygon>
                </wp:wrapTight>
                <wp:docPr id="217"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24025" cy="1314450"/>
                        </a:xfrm>
                        <a:prstGeom prst="rect">
                          <a:avLst/>
                        </a:prstGeom>
                        <a:solidFill>
                          <a:srgbClr val="FFFFFF"/>
                        </a:solidFill>
                        <a:ln w="9525">
                          <a:noFill/>
                          <a:miter lim="800000"/>
                          <a:headEnd/>
                          <a:tailEnd/>
                        </a:ln>
                      </wps:spPr>
                      <wps:txbx>
                        <w:txbxContent>
                          <w:p w:rsidR="00CF5F91" w:rsidRDefault="00CF5F91" w:rsidP="008573BD">
                            <w:pPr>
                              <w:pStyle w:val="Subheadline"/>
                              <w:ind w:left="0"/>
                              <w:rPr>
                                <w:color w:val="666666"/>
                                <w:sz w:val="10"/>
                                <w:szCs w:val="10"/>
                              </w:rPr>
                            </w:pPr>
                          </w:p>
                          <w:p w:rsidR="000411D5" w:rsidRPr="0000294F" w:rsidRDefault="000411D5" w:rsidP="008573BD">
                            <w:pPr>
                              <w:pStyle w:val="Subheadline"/>
                              <w:ind w:left="0"/>
                              <w:rPr>
                                <w:color w:val="666666"/>
                                <w:sz w:val="10"/>
                                <w:szCs w:val="10"/>
                              </w:rPr>
                            </w:pPr>
                          </w:p>
                          <w:p w:rsidR="002F511D" w:rsidRPr="004C3B72" w:rsidRDefault="003457C1" w:rsidP="00121B28">
                            <w:pPr>
                              <w:pStyle w:val="Subheadline"/>
                              <w:ind w:left="0"/>
                              <w:rPr>
                                <w:b w:val="0"/>
                              </w:rPr>
                            </w:pPr>
                            <w:sdt>
                              <w:sdtPr>
                                <w:rPr>
                                  <w:color w:val="666666"/>
                                </w:rPr>
                                <w:id w:val="739751194"/>
                                <w:placeholder>
                                  <w:docPart w:val="69A466C84CB842B3B86AE88EA9178F6E"/>
                                </w:placeholder>
                                <w:date w:fullDate="2023-04-20T00:00:00Z">
                                  <w:dateFormat w:val="dd.MM.yyyy"/>
                                  <w:lid w:val="de-DE"/>
                                  <w:storeMappedDataAs w:val="dateTime"/>
                                  <w:calendar w:val="gregorian"/>
                                </w:date>
                              </w:sdtPr>
                              <w:sdtEndPr/>
                              <w:sdtContent>
                                <w:r w:rsidR="00943058">
                                  <w:rPr>
                                    <w:color w:val="666666"/>
                                  </w:rPr>
                                  <w:t>20.04.2023</w:t>
                                </w:r>
                              </w:sdtContent>
                            </w:sdt>
                          </w:p>
                          <w:p w:rsidR="002F511D" w:rsidRPr="00CF5F91" w:rsidRDefault="002F511D" w:rsidP="008573BD">
                            <w:pPr>
                              <w:pStyle w:val="Headline"/>
                              <w:tabs>
                                <w:tab w:val="left" w:pos="426"/>
                              </w:tabs>
                              <w:ind w:left="426"/>
                              <w:rPr>
                                <w:spacing w:val="10"/>
                                <w:sz w:val="22"/>
                              </w:rPr>
                            </w:pPr>
                          </w:p>
                          <w:p w:rsidR="002F511D" w:rsidRPr="009A4ABA" w:rsidRDefault="00506DBA" w:rsidP="008573BD">
                            <w:pPr>
                              <w:pStyle w:val="Headnlinegrau"/>
                              <w:tabs>
                                <w:tab w:val="left" w:pos="-142"/>
                              </w:tabs>
                              <w:ind w:left="426" w:hanging="568"/>
                            </w:pPr>
                            <w:r>
                              <w:t>Referatsleiterin</w:t>
                            </w:r>
                          </w:p>
                          <w:p w:rsidR="002F511D" w:rsidRDefault="00506DBA" w:rsidP="008573BD">
                            <w:pPr>
                              <w:pStyle w:val="Text"/>
                              <w:tabs>
                                <w:tab w:val="left" w:pos="-142"/>
                              </w:tabs>
                              <w:ind w:left="426" w:hanging="568"/>
                            </w:pPr>
                            <w:r>
                              <w:t>Katrin Kuhnt</w:t>
                            </w:r>
                          </w:p>
                          <w:p w:rsidR="002F511D" w:rsidRDefault="00506DBA" w:rsidP="008573BD">
                            <w:pPr>
                              <w:pStyle w:val="Text"/>
                              <w:tabs>
                                <w:tab w:val="left" w:pos="-142"/>
                                <w:tab w:val="left" w:pos="794"/>
                                <w:tab w:val="left" w:pos="851"/>
                              </w:tabs>
                              <w:ind w:left="426" w:hanging="568"/>
                            </w:pPr>
                            <w:r>
                              <w:t>Tel.</w:t>
                            </w:r>
                            <w:r>
                              <w:tab/>
                              <w:t>0340 204-1501</w:t>
                            </w:r>
                          </w:p>
                          <w:p w:rsidR="002F511D" w:rsidRDefault="00506DBA" w:rsidP="008573BD">
                            <w:pPr>
                              <w:pStyle w:val="Text"/>
                              <w:tabs>
                                <w:tab w:val="left" w:pos="-142"/>
                                <w:tab w:val="left" w:pos="851"/>
                              </w:tabs>
                              <w:ind w:left="426" w:hanging="568"/>
                            </w:pPr>
                            <w:r>
                              <w:t>Katrin.kuhnt</w:t>
                            </w:r>
                            <w:r w:rsidR="002F511D">
                              <w:t>@dessau-rosslau.de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7A858" id="_x0000_t202" coordsize="21600,21600" o:spt="202" path="m,l,21600r21600,l21600,xe">
                <v:stroke joinstyle="miter"/>
                <v:path gradientshapeok="t" o:connecttype="rect"/>
              </v:shapetype>
              <v:shape id="Textfeld 2" o:spid="_x0000_s1026" type="#_x0000_t202" style="position:absolute;margin-left:383.55pt;margin-top:-3.5pt;width:135.75pt;height:103.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bFJwIAADEEAAAOAAAAZHJzL2Uyb0RvYy54bWysU8tu2zAQvBfoPxC813rUbhLBcpA6dVEg&#10;fQBJP4AiKYsoxWVJ2pL79VlSjm2kt6I6EFztcjg7O1zejr0me+m8AlPTYpZTIg0Hocy2pj+fNu+u&#10;KfGBGcE0GFnTg/T0dvX2zXKwlSyhAy2kIwhifDXYmnYh2CrLPO9kz/wMrDSYbMH1LGDotplwbED0&#10;Xmdlnn/IBnDCOuDSe/x7PyXpKuG3reThe9t6GYiuKXILaXVpbeKarZas2jpmO8WPNNg/sOiZMnjp&#10;CeqeBUZ2Tv0F1SvuwEMbZhz6DNpWcZl6wG6K/FU3jx2zMvWC4nh7ksn/P1j+bf/DESVqWhZXlBjW&#10;45Ce5BhaqQUpoz6D9RWWPVosDONHGHHOqVdvH4D/8sTAumNmK++8Rb1j9vzLORg6yQRSLiJYdoE2&#10;QfuI2wxfQeDNbBcgYY+t66OeqBDBC3F0h9O4kB3hkcVVOc/LBSUcc8X7Yj5fpIFmrHo5bp0PnyX0&#10;JG5q6pBfgmf7Bx8iHVa9lMTbPGglNkrrFLhts9aO7Bl6Z5O+1MGrMm3IUNObBRKJpwzE88lWvQro&#10;ba36ml7n8ZvcFuX4ZEQqCUzpaY9MtDnqEyWZxAljM2JhFK0BcUClHEwexjeHmw7cH0oG9G9N/e8d&#10;c5IS/cWg2jcoRzR8CuaLqxIDd5lpLjPMcISqaaBk2q5DeiRTR3c4lVYlvc5MjlzRl0nG4xuKxr+M&#10;U9X5pa+eAQAA//8DAFBLAwQUAAYACAAAACEAQ1WZB94AAAALAQAADwAAAGRycy9kb3ducmV2Lnht&#10;bEyPy07DMBBF90j8gzVIbFBrl0dcQiYVIIHYtvQDJrGbRMTjKHab9O9xV7AczdG95xab2fXiZMfQ&#10;eUZYLRUIy7U3HTcI+++PxRpEiMSGes8W4WwDbMrrq4Jy4yfe2tMuNiKFcMgJoY1xyKUMdWsdhaUf&#10;LKffwY+OYjrHRpqRphTuenmvVCYddZwaWhrse2vrn93RIRy+prun56n6jHu9fczeqNOVPyPe3syv&#10;LyCineMfDBf9pA5lcqr8kU0QPYLO9CqhCAudNl0A9bDOQFQIqViBLAv5f0P5CwAA//8DAFBLAQIt&#10;ABQABgAIAAAAIQC2gziS/gAAAOEBAAATAAAAAAAAAAAAAAAAAAAAAABbQ29udGVudF9UeXBlc10u&#10;eG1sUEsBAi0AFAAGAAgAAAAhADj9If/WAAAAlAEAAAsAAAAAAAAAAAAAAAAALwEAAF9yZWxzLy5y&#10;ZWxzUEsBAi0AFAAGAAgAAAAhAHQRNsUnAgAAMQQAAA4AAAAAAAAAAAAAAAAALgIAAGRycy9lMm9E&#10;b2MueG1sUEsBAi0AFAAGAAgAAAAhAENVmQfeAAAACwEAAA8AAAAAAAAAAAAAAAAAgQQAAGRycy9k&#10;b3ducmV2LnhtbFBLBQYAAAAABAAEAPMAAACMBQAAAAA=&#10;" o:allowoverlap="f" stroked="f">
                <o:lock v:ext="edit" aspectratio="t"/>
                <v:textbox>
                  <w:txbxContent>
                    <w:p w:rsidR="00CF5F91" w:rsidRDefault="00CF5F91" w:rsidP="008573BD">
                      <w:pPr>
                        <w:pStyle w:val="Subheadline"/>
                        <w:ind w:left="0"/>
                        <w:rPr>
                          <w:color w:val="666666"/>
                          <w:sz w:val="10"/>
                          <w:szCs w:val="10"/>
                        </w:rPr>
                      </w:pPr>
                    </w:p>
                    <w:p w:rsidR="000411D5" w:rsidRPr="0000294F" w:rsidRDefault="000411D5" w:rsidP="008573BD">
                      <w:pPr>
                        <w:pStyle w:val="Subheadline"/>
                        <w:ind w:left="0"/>
                        <w:rPr>
                          <w:color w:val="666666"/>
                          <w:sz w:val="10"/>
                          <w:szCs w:val="10"/>
                        </w:rPr>
                      </w:pPr>
                    </w:p>
                    <w:p w:rsidR="002F511D" w:rsidRPr="004C3B72" w:rsidRDefault="009812C5" w:rsidP="00121B28">
                      <w:pPr>
                        <w:pStyle w:val="Subheadline"/>
                        <w:ind w:left="0"/>
                        <w:rPr>
                          <w:b w:val="0"/>
                        </w:rPr>
                      </w:pPr>
                      <w:sdt>
                        <w:sdtPr>
                          <w:rPr>
                            <w:color w:val="666666"/>
                          </w:rPr>
                          <w:id w:val="739751194"/>
                          <w:placeholder>
                            <w:docPart w:val="69A466C84CB842B3B86AE88EA9178F6E"/>
                          </w:placeholder>
                          <w:date w:fullDate="2023-04-20T00:00:00Z">
                            <w:dateFormat w:val="dd.MM.yyyy"/>
                            <w:lid w:val="de-DE"/>
                            <w:storeMappedDataAs w:val="dateTime"/>
                            <w:calendar w:val="gregorian"/>
                          </w:date>
                        </w:sdtPr>
                        <w:sdtEndPr/>
                        <w:sdtContent>
                          <w:r w:rsidR="00943058">
                            <w:rPr>
                              <w:color w:val="666666"/>
                            </w:rPr>
                            <w:t>20.04.2023</w:t>
                          </w:r>
                        </w:sdtContent>
                      </w:sdt>
                    </w:p>
                    <w:p w:rsidR="002F511D" w:rsidRPr="00CF5F91" w:rsidRDefault="002F511D" w:rsidP="008573BD">
                      <w:pPr>
                        <w:pStyle w:val="Headline"/>
                        <w:tabs>
                          <w:tab w:val="left" w:pos="426"/>
                        </w:tabs>
                        <w:ind w:left="426"/>
                        <w:rPr>
                          <w:spacing w:val="10"/>
                          <w:sz w:val="22"/>
                        </w:rPr>
                      </w:pPr>
                    </w:p>
                    <w:p w:rsidR="002F511D" w:rsidRPr="009A4ABA" w:rsidRDefault="00506DBA" w:rsidP="008573BD">
                      <w:pPr>
                        <w:pStyle w:val="Headnlinegrau"/>
                        <w:tabs>
                          <w:tab w:val="left" w:pos="-142"/>
                        </w:tabs>
                        <w:ind w:left="426" w:hanging="568"/>
                      </w:pPr>
                      <w:r>
                        <w:t>Referatsleiterin</w:t>
                      </w:r>
                    </w:p>
                    <w:p w:rsidR="002F511D" w:rsidRDefault="00506DBA" w:rsidP="008573BD">
                      <w:pPr>
                        <w:pStyle w:val="Text"/>
                        <w:tabs>
                          <w:tab w:val="left" w:pos="-142"/>
                        </w:tabs>
                        <w:ind w:left="426" w:hanging="568"/>
                      </w:pPr>
                      <w:r>
                        <w:t>Katrin Kuhnt</w:t>
                      </w:r>
                    </w:p>
                    <w:p w:rsidR="002F511D" w:rsidRDefault="00506DBA" w:rsidP="008573BD">
                      <w:pPr>
                        <w:pStyle w:val="Text"/>
                        <w:tabs>
                          <w:tab w:val="left" w:pos="-142"/>
                          <w:tab w:val="left" w:pos="794"/>
                          <w:tab w:val="left" w:pos="851"/>
                        </w:tabs>
                        <w:ind w:left="426" w:hanging="568"/>
                      </w:pPr>
                      <w:r>
                        <w:t>Tel.</w:t>
                      </w:r>
                      <w:r>
                        <w:tab/>
                        <w:t>0340 204-1501</w:t>
                      </w:r>
                    </w:p>
                    <w:p w:rsidR="002F511D" w:rsidRDefault="00506DBA" w:rsidP="008573BD">
                      <w:pPr>
                        <w:pStyle w:val="Text"/>
                        <w:tabs>
                          <w:tab w:val="left" w:pos="-142"/>
                          <w:tab w:val="left" w:pos="851"/>
                        </w:tabs>
                        <w:ind w:left="426" w:hanging="568"/>
                      </w:pPr>
                      <w:r>
                        <w:t>Katrin.kuhnt</w:t>
                      </w:r>
                      <w:r w:rsidR="002F511D">
                        <w:t>@dessau-rosslau.de</w:t>
                      </w:r>
                    </w:p>
                  </w:txbxContent>
                </v:textbox>
                <w10:wrap type="tight" side="left" anchorx="margin" anchory="margin"/>
                <w10:anchorlock/>
              </v:shape>
            </w:pict>
          </mc:Fallback>
        </mc:AlternateContent>
      </w:r>
      <w:r w:rsidR="002B3CBE" w:rsidRPr="002B3CBE">
        <w:rPr>
          <w:rFonts w:ascii="Arial" w:hAnsi="Arial" w:cs="Arial"/>
          <w:u w:val="single"/>
        </w:rPr>
        <w:t xml:space="preserve"> </w:t>
      </w:r>
    </w:p>
    <w:p w:rsidR="00943058" w:rsidRDefault="00943058" w:rsidP="002B3CBE">
      <w:pPr>
        <w:spacing w:after="0" w:line="240" w:lineRule="auto"/>
        <w:rPr>
          <w:rFonts w:ascii="Arial" w:hAnsi="Arial" w:cs="Arial"/>
        </w:rPr>
      </w:pPr>
      <w:r>
        <w:rPr>
          <w:rFonts w:ascii="Arial" w:hAnsi="Arial" w:cs="Arial"/>
        </w:rPr>
        <w:t xml:space="preserve">Mit Mitteln des Europäischen Fonds für Regionale Entwicklung und des Landes Sachsen-Anhalt </w:t>
      </w:r>
      <w:r w:rsidR="003457C1">
        <w:rPr>
          <w:rFonts w:ascii="Arial" w:hAnsi="Arial" w:cs="Arial"/>
        </w:rPr>
        <w:t>wird</w:t>
      </w:r>
      <w:r>
        <w:rPr>
          <w:rFonts w:ascii="Arial" w:hAnsi="Arial" w:cs="Arial"/>
        </w:rPr>
        <w:t xml:space="preserve"> das Blumengartenhaus am Schloss </w:t>
      </w:r>
      <w:proofErr w:type="spellStart"/>
      <w:r>
        <w:rPr>
          <w:rFonts w:ascii="Arial" w:hAnsi="Arial" w:cs="Arial"/>
        </w:rPr>
        <w:t>Georgium</w:t>
      </w:r>
      <w:proofErr w:type="spellEnd"/>
      <w:r>
        <w:rPr>
          <w:rFonts w:ascii="Arial" w:hAnsi="Arial" w:cs="Arial"/>
        </w:rPr>
        <w:t xml:space="preserve"> als Ort der Museumspädagogik und Malwerkstatt für Kulturtouristen ertüchtigt.</w:t>
      </w:r>
    </w:p>
    <w:p w:rsidR="00943058" w:rsidRDefault="00943058" w:rsidP="002B3CBE">
      <w:pPr>
        <w:spacing w:after="0" w:line="240" w:lineRule="auto"/>
        <w:rPr>
          <w:rFonts w:ascii="Arial" w:hAnsi="Arial" w:cs="Arial"/>
        </w:rPr>
      </w:pPr>
    </w:p>
    <w:p w:rsidR="002B3CBE" w:rsidRDefault="003457C1" w:rsidP="002B3CBE">
      <w:pPr>
        <w:spacing w:after="0" w:line="240" w:lineRule="auto"/>
        <w:rPr>
          <w:rFonts w:ascii="Arial" w:hAnsi="Arial" w:cs="Arial"/>
        </w:rPr>
      </w:pPr>
      <w:r>
        <w:rPr>
          <w:rFonts w:ascii="Arial" w:hAnsi="Arial" w:cs="Arial"/>
        </w:rPr>
        <w:t>Mit dem Vorhaben erfolgt</w:t>
      </w:r>
      <w:r w:rsidR="00943058">
        <w:rPr>
          <w:rFonts w:ascii="Arial" w:hAnsi="Arial" w:cs="Arial"/>
        </w:rPr>
        <w:t xml:space="preserve"> die denkmalgerechte statisch-konstruktive Sicherung und Ertüchtigung des Blumengartenhauses und die historische Ausstattung und Nutzung </w:t>
      </w:r>
      <w:r>
        <w:rPr>
          <w:rFonts w:ascii="Arial" w:hAnsi="Arial" w:cs="Arial"/>
        </w:rPr>
        <w:t>wird</w:t>
      </w:r>
      <w:r w:rsidR="00943058">
        <w:rPr>
          <w:rFonts w:ascii="Arial" w:hAnsi="Arial" w:cs="Arial"/>
        </w:rPr>
        <w:t xml:space="preserve"> wieder erkennbar gemacht. Gleichzeitig </w:t>
      </w:r>
      <w:r>
        <w:rPr>
          <w:rFonts w:ascii="Arial" w:hAnsi="Arial" w:cs="Arial"/>
        </w:rPr>
        <w:t>erhält</w:t>
      </w:r>
      <w:r w:rsidR="00943058">
        <w:rPr>
          <w:rFonts w:ascii="Arial" w:hAnsi="Arial" w:cs="Arial"/>
        </w:rPr>
        <w:t xml:space="preserve"> das Blumengartenhaus eine Heizung, sanitäre Anlagen und klappbare Tische und Stühle, um ganzjährig als Ort der Museumspädagogik und Veranstaltungsort für Kulturworkshops genutzt werden zu können.</w:t>
      </w:r>
    </w:p>
    <w:p w:rsidR="00943058" w:rsidRDefault="00943058" w:rsidP="002B3CBE">
      <w:pPr>
        <w:spacing w:after="0" w:line="240" w:lineRule="auto"/>
        <w:rPr>
          <w:rFonts w:ascii="Arial" w:hAnsi="Arial" w:cs="Arial"/>
        </w:rPr>
      </w:pPr>
    </w:p>
    <w:p w:rsidR="00943058" w:rsidRPr="00BF751D" w:rsidRDefault="00943058" w:rsidP="00620B40">
      <w:pPr>
        <w:spacing w:after="0" w:line="240" w:lineRule="auto"/>
        <w:jc w:val="both"/>
        <w:rPr>
          <w:rFonts w:ascii="Arial" w:hAnsi="Arial" w:cs="Arial"/>
        </w:rPr>
      </w:pPr>
      <w:r w:rsidRPr="00943058">
        <w:rPr>
          <w:rFonts w:ascii="Arial" w:hAnsi="Arial" w:cs="Arial"/>
        </w:rPr>
        <w:t xml:space="preserve">Das von Friedrich Wilhelm von Erdmannsdorff errichtete Blumengartenhaus ist, ebenso wie das Schloss </w:t>
      </w:r>
      <w:proofErr w:type="spellStart"/>
      <w:r w:rsidRPr="00943058">
        <w:rPr>
          <w:rFonts w:ascii="Arial" w:hAnsi="Arial" w:cs="Arial"/>
        </w:rPr>
        <w:t>Georgium</w:t>
      </w:r>
      <w:proofErr w:type="spellEnd"/>
      <w:r w:rsidRPr="00943058">
        <w:rPr>
          <w:rFonts w:ascii="Arial" w:hAnsi="Arial" w:cs="Arial"/>
        </w:rPr>
        <w:t xml:space="preserve">, Tell der Parkbauten im Schlosspark </w:t>
      </w:r>
      <w:proofErr w:type="spellStart"/>
      <w:r w:rsidRPr="00943058">
        <w:rPr>
          <w:rFonts w:ascii="Arial" w:hAnsi="Arial" w:cs="Arial"/>
        </w:rPr>
        <w:t>Georgium</w:t>
      </w:r>
      <w:proofErr w:type="spellEnd"/>
      <w:r w:rsidRPr="00943058">
        <w:rPr>
          <w:rFonts w:ascii="Arial" w:hAnsi="Arial" w:cs="Arial"/>
        </w:rPr>
        <w:t xml:space="preserve"> und als Baudenkdenkmal im Denkmalverzeichnis erfasst. Darüber hinaus sind das Blumengartenhaus und das Schloss </w:t>
      </w:r>
      <w:proofErr w:type="spellStart"/>
      <w:r w:rsidRPr="00943058">
        <w:rPr>
          <w:rFonts w:ascii="Arial" w:hAnsi="Arial" w:cs="Arial"/>
        </w:rPr>
        <w:t>Georgium</w:t>
      </w:r>
      <w:proofErr w:type="spellEnd"/>
      <w:r w:rsidRPr="00943058">
        <w:rPr>
          <w:rFonts w:ascii="Arial" w:hAnsi="Arial" w:cs="Arial"/>
        </w:rPr>
        <w:t xml:space="preserve"> Bestandteil des UNESCO-Welterbes Dessau-Wörlitzer Gartenreich und im Denkmalrahmenplan für das Gartenreich Dessau-Wörlitz entsprechend dargestellt.</w:t>
      </w:r>
    </w:p>
    <w:p w:rsidR="002B3CBE" w:rsidRPr="00620B40" w:rsidRDefault="002B3CBE" w:rsidP="00620B40">
      <w:pPr>
        <w:spacing w:after="0" w:line="240" w:lineRule="auto"/>
        <w:rPr>
          <w:rFonts w:ascii="Arial" w:hAnsi="Arial" w:cs="Arial"/>
        </w:rPr>
      </w:pPr>
    </w:p>
    <w:p w:rsidR="00121B28" w:rsidRDefault="00943058" w:rsidP="00620B40">
      <w:pPr>
        <w:spacing w:after="0" w:line="240" w:lineRule="auto"/>
        <w:jc w:val="both"/>
        <w:rPr>
          <w:rFonts w:ascii="Arial" w:hAnsi="Arial" w:cs="Arial"/>
        </w:rPr>
      </w:pPr>
      <w:r w:rsidRPr="00620B40">
        <w:rPr>
          <w:rFonts w:ascii="Arial" w:hAnsi="Arial" w:cs="Arial"/>
        </w:rPr>
        <w:t>Das östlich vom Schloss gelegene Bl</w:t>
      </w:r>
      <w:r w:rsidR="003457C1">
        <w:rPr>
          <w:rFonts w:ascii="Arial" w:hAnsi="Arial" w:cs="Arial"/>
        </w:rPr>
        <w:t>umengartenhaus wurde von 1782-1</w:t>
      </w:r>
      <w:r w:rsidRPr="00620B40">
        <w:rPr>
          <w:rFonts w:ascii="Arial" w:hAnsi="Arial" w:cs="Arial"/>
        </w:rPr>
        <w:t>786 errichtet. Es ist als Zentralbau mit achteckigem Grundriss gebildet, dem als Fassade ein toskanischer Portikus vorgestellt ist</w:t>
      </w:r>
      <w:r w:rsidR="003457C1">
        <w:rPr>
          <w:rFonts w:ascii="Arial" w:hAnsi="Arial" w:cs="Arial"/>
        </w:rPr>
        <w:t>.</w:t>
      </w:r>
      <w:r w:rsidRPr="00620B40">
        <w:rPr>
          <w:rFonts w:ascii="Arial" w:hAnsi="Arial" w:cs="Arial"/>
        </w:rPr>
        <w:t xml:space="preserve"> Im Inneren gibt es einen zentralen Raum mit angeschlossenem Nebenraum. Im größeren Raum waren ursprünglich Tonmodelle von </w:t>
      </w:r>
      <w:proofErr w:type="spellStart"/>
      <w:r w:rsidRPr="00620B40">
        <w:rPr>
          <w:rFonts w:ascii="Arial" w:hAnsi="Arial" w:cs="Arial"/>
        </w:rPr>
        <w:t>Cavaceppi</w:t>
      </w:r>
      <w:proofErr w:type="spellEnd"/>
      <w:r w:rsidRPr="00620B40">
        <w:rPr>
          <w:rFonts w:ascii="Arial" w:hAnsi="Arial" w:cs="Arial"/>
        </w:rPr>
        <w:t xml:space="preserve"> aufgestellt, die zum Teil als Vorlagen </w:t>
      </w:r>
      <w:r w:rsidR="00620B40" w:rsidRPr="00620B40">
        <w:rPr>
          <w:rFonts w:ascii="Arial" w:hAnsi="Arial" w:cs="Arial"/>
        </w:rPr>
        <w:t>für die Gartenplastiken dienten. Im oberen Stoc</w:t>
      </w:r>
      <w:r w:rsidRPr="00620B40">
        <w:rPr>
          <w:rFonts w:ascii="Arial" w:hAnsi="Arial" w:cs="Arial"/>
        </w:rPr>
        <w:t>k befand sich eine Schlafstube für einen Bediensteten.</w:t>
      </w:r>
    </w:p>
    <w:p w:rsidR="00620B40" w:rsidRDefault="00620B40" w:rsidP="00620B40">
      <w:pPr>
        <w:spacing w:after="0" w:line="240" w:lineRule="auto"/>
        <w:jc w:val="both"/>
        <w:textAlignment w:val="baseline"/>
        <w:rPr>
          <w:rFonts w:ascii="Arial" w:hAnsi="Arial" w:cs="Arial"/>
        </w:rPr>
      </w:pPr>
    </w:p>
    <w:p w:rsidR="00620B40" w:rsidRPr="00620B40" w:rsidRDefault="00620B40" w:rsidP="00620B40">
      <w:pPr>
        <w:spacing w:after="0" w:line="240" w:lineRule="auto"/>
        <w:jc w:val="both"/>
        <w:textAlignment w:val="baseline"/>
        <w:rPr>
          <w:rFonts w:ascii="Arial" w:hAnsi="Arial" w:cs="Arial"/>
        </w:rPr>
      </w:pPr>
      <w:r>
        <w:rPr>
          <w:rFonts w:ascii="Arial" w:hAnsi="Arial" w:cs="Arial"/>
        </w:rPr>
        <w:t>Bei</w:t>
      </w:r>
      <w:r w:rsidRPr="00620B40">
        <w:rPr>
          <w:rFonts w:ascii="Arial" w:hAnsi="Arial" w:cs="Arial"/>
        </w:rPr>
        <w:t xml:space="preserve"> einer statischen Überprüfung des Blumengartenhauses im Jahr 2014 wurden Holzschäden unterschiedlichster Art und Intensität an Sparren, Balken und anderen Konstruktionshölzern festgestellt, die zu einer schwerwiegenden Schwächung der Dachkonstruktion führen. Weitere Schäden befinden sich an der Fassade und der Treppe des Eingangsportales, die dringend behoben werden müssen, um das Blumengartenhaus auch weiterhin museumspädagogisch nutzen zu können.</w:t>
      </w:r>
    </w:p>
    <w:p w:rsidR="00620B40" w:rsidRDefault="00620B40" w:rsidP="00620B40">
      <w:pPr>
        <w:spacing w:after="0" w:line="240" w:lineRule="auto"/>
        <w:jc w:val="both"/>
        <w:textAlignment w:val="baseline"/>
        <w:rPr>
          <w:rFonts w:ascii="Arial" w:hAnsi="Arial" w:cs="Arial"/>
        </w:rPr>
      </w:pPr>
    </w:p>
    <w:p w:rsidR="00620B40" w:rsidRDefault="00620B40" w:rsidP="003457C1">
      <w:pPr>
        <w:spacing w:after="0" w:line="240" w:lineRule="auto"/>
        <w:jc w:val="both"/>
        <w:textAlignment w:val="baseline"/>
        <w:rPr>
          <w:rFonts w:ascii="Arial" w:hAnsi="Arial" w:cs="Arial"/>
        </w:rPr>
      </w:pPr>
      <w:r w:rsidRPr="00620B40">
        <w:rPr>
          <w:rFonts w:ascii="Arial" w:hAnsi="Arial" w:cs="Arial"/>
        </w:rPr>
        <w:t>Das Blumengartenhaus diente (bis zur Feststellung der Schäden) als Raum für die Museumspädagogik der Anhaltischen Gemäldegalerie. Weiterhin wurde es für kleinere Ausstellungen, Workshops sowie für die museumspädagogische Arbeit mit unterschiedlichen gesellschaftlichen Zielgruppen genutzt.</w:t>
      </w:r>
    </w:p>
    <w:p w:rsidR="003457C1" w:rsidRDefault="003457C1" w:rsidP="003457C1">
      <w:pPr>
        <w:spacing w:after="0" w:line="240" w:lineRule="auto"/>
        <w:jc w:val="both"/>
        <w:textAlignment w:val="baseline"/>
        <w:rPr>
          <w:rFonts w:ascii="Arial" w:hAnsi="Arial" w:cs="Arial"/>
        </w:rPr>
      </w:pPr>
    </w:p>
    <w:p w:rsidR="00620B40" w:rsidRPr="00620B40" w:rsidRDefault="00620B40" w:rsidP="007E6905">
      <w:pPr>
        <w:jc w:val="both"/>
        <w:rPr>
          <w:rFonts w:ascii="Arial" w:hAnsi="Arial" w:cs="Arial"/>
        </w:rPr>
      </w:pPr>
      <w:r>
        <w:rPr>
          <w:rFonts w:ascii="Arial" w:hAnsi="Arial" w:cs="Arial"/>
        </w:rPr>
        <w:t>Die Gesamtkosten belaufen sich auf ca. 1</w:t>
      </w:r>
      <w:r w:rsidR="009812C5">
        <w:rPr>
          <w:rFonts w:ascii="Arial" w:hAnsi="Arial" w:cs="Arial"/>
        </w:rPr>
        <w:t>,6</w:t>
      </w:r>
      <w:r>
        <w:rPr>
          <w:rFonts w:ascii="Arial" w:hAnsi="Arial" w:cs="Arial"/>
        </w:rPr>
        <w:t xml:space="preserve"> Million Euro</w:t>
      </w:r>
      <w:r w:rsidR="003457C1">
        <w:rPr>
          <w:rFonts w:ascii="Arial" w:hAnsi="Arial" w:cs="Arial"/>
        </w:rPr>
        <w:t>. Die Baumaßnahme wird voraussichtlich zum 31.05.2023 fertiggestellt.</w:t>
      </w:r>
      <w:bookmarkStart w:id="0" w:name="_GoBack"/>
      <w:bookmarkEnd w:id="0"/>
    </w:p>
    <w:sectPr w:rsidR="00620B40" w:rsidRPr="00620B40" w:rsidSect="008B00E6">
      <w:type w:val="continuous"/>
      <w:pgSz w:w="11906" w:h="16838" w:code="9"/>
      <w:pgMar w:top="1418" w:right="1134" w:bottom="1418" w:left="1134" w:header="765" w:footer="34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A1" w:rsidRDefault="00AB2FA1" w:rsidP="0069492D">
      <w:pPr>
        <w:spacing w:after="0" w:line="240" w:lineRule="auto"/>
      </w:pPr>
      <w:r>
        <w:separator/>
      </w:r>
    </w:p>
  </w:endnote>
  <w:endnote w:type="continuationSeparator" w:id="0">
    <w:p w:rsidR="00AB2FA1" w:rsidRDefault="00AB2FA1" w:rsidP="0069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erif Office">
    <w:altName w:val="Bundes Serif Offic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186786"/>
      <w:docPartObj>
        <w:docPartGallery w:val="Page Numbers (Bottom of Page)"/>
        <w:docPartUnique/>
      </w:docPartObj>
    </w:sdtPr>
    <w:sdtEndPr/>
    <w:sdtContent>
      <w:p w:rsidR="008B00E6" w:rsidRDefault="008B00E6">
        <w:pPr>
          <w:pStyle w:val="Fuzeile"/>
          <w:jc w:val="right"/>
        </w:pPr>
        <w:r>
          <w:fldChar w:fldCharType="begin"/>
        </w:r>
        <w:r>
          <w:instrText>PAGE   \* MERGEFORMAT</w:instrText>
        </w:r>
        <w:r>
          <w:fldChar w:fldCharType="separate"/>
        </w:r>
        <w:r w:rsidR="00620B40">
          <w:rPr>
            <w:noProof/>
          </w:rPr>
          <w:t>2</w:t>
        </w:r>
        <w:r>
          <w:fldChar w:fldCharType="end"/>
        </w:r>
      </w:p>
    </w:sdtContent>
  </w:sdt>
  <w:p w:rsidR="008B00E6" w:rsidRDefault="008B00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A1" w:rsidRDefault="00AB2FA1" w:rsidP="0069492D">
      <w:pPr>
        <w:spacing w:after="0" w:line="240" w:lineRule="auto"/>
      </w:pPr>
      <w:r>
        <w:separator/>
      </w:r>
    </w:p>
  </w:footnote>
  <w:footnote w:type="continuationSeparator" w:id="0">
    <w:p w:rsidR="00AB2FA1" w:rsidRDefault="00AB2FA1" w:rsidP="00694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89" w:rsidRDefault="00D96567" w:rsidP="00D96567">
    <w:pPr>
      <w:pStyle w:val="Kopfzeile"/>
      <w:tabs>
        <w:tab w:val="clear" w:pos="9072"/>
        <w:tab w:val="left" w:pos="7655"/>
      </w:tabs>
      <w:ind w:left="7655" w:right="991"/>
      <w:jc w:val="right"/>
    </w:pPr>
    <w:r>
      <w:rPr>
        <w:noProof/>
        <w:lang w:eastAsia="de-DE"/>
      </w:rPr>
      <w:drawing>
        <wp:inline distT="0" distB="0" distL="0" distR="0">
          <wp:extent cx="1095375" cy="891540"/>
          <wp:effectExtent l="0" t="0" r="9525" b="3810"/>
          <wp:docPr id="1" name="Grafik 1" descr="Dessau_Rosslau_OB_r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au_Rosslau_OB_ro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F54"/>
    <w:multiLevelType w:val="hybridMultilevel"/>
    <w:tmpl w:val="89FC1AF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E00919"/>
    <w:multiLevelType w:val="hybridMultilevel"/>
    <w:tmpl w:val="63B201D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42E3DC4"/>
    <w:multiLevelType w:val="hybridMultilevel"/>
    <w:tmpl w:val="75FA7D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10B3871"/>
    <w:multiLevelType w:val="hybridMultilevel"/>
    <w:tmpl w:val="28FCD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A62F7"/>
    <w:multiLevelType w:val="hybridMultilevel"/>
    <w:tmpl w:val="A6B63E0C"/>
    <w:lvl w:ilvl="0" w:tplc="5EE84E7E">
      <w:numFmt w:val="bullet"/>
      <w:lvlText w:val="-"/>
      <w:lvlJc w:val="left"/>
      <w:pPr>
        <w:ind w:left="720" w:hanging="360"/>
      </w:pPr>
      <w:rPr>
        <w:rFonts w:ascii="BundesSerif Office" w:eastAsiaTheme="minorHAnsi" w:hAnsi="BundesSerif Office" w:cs="BundesSerif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1D2188"/>
    <w:multiLevelType w:val="hybridMultilevel"/>
    <w:tmpl w:val="73305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A93BFA"/>
    <w:multiLevelType w:val="hybridMultilevel"/>
    <w:tmpl w:val="52B69A0E"/>
    <w:lvl w:ilvl="0" w:tplc="3634CFD2">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7CF2E2E"/>
    <w:multiLevelType w:val="hybridMultilevel"/>
    <w:tmpl w:val="BE3698F6"/>
    <w:lvl w:ilvl="0" w:tplc="AF76D37E">
      <w:start w:val="1"/>
      <w:numFmt w:val="bullet"/>
      <w:lvlText w:val="¬"/>
      <w:lvlJc w:val="left"/>
      <w:pPr>
        <w:ind w:left="720" w:hanging="360"/>
      </w:pPr>
      <w:rPr>
        <w:rFonts w:ascii="Bahnschrift" w:hAnsi="Bahnschrif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1570F9"/>
    <w:multiLevelType w:val="hybridMultilevel"/>
    <w:tmpl w:val="61B255E8"/>
    <w:lvl w:ilvl="0" w:tplc="F18E5766">
      <w:start w:val="25"/>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63E7992"/>
    <w:multiLevelType w:val="hybridMultilevel"/>
    <w:tmpl w:val="30A46CAE"/>
    <w:lvl w:ilvl="0" w:tplc="AF76D37E">
      <w:start w:val="1"/>
      <w:numFmt w:val="bullet"/>
      <w:lvlText w:val="¬"/>
      <w:lvlJc w:val="left"/>
      <w:pPr>
        <w:ind w:left="720" w:hanging="360"/>
      </w:pPr>
      <w:rPr>
        <w:rFonts w:ascii="Bahnschrift" w:hAnsi="Bahnschrif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7"/>
  </w:num>
  <w:num w:numId="6">
    <w:abstractNumId w:val="2"/>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13"/>
    <w:rsid w:val="000025EE"/>
    <w:rsid w:val="0000294F"/>
    <w:rsid w:val="00012434"/>
    <w:rsid w:val="00013D10"/>
    <w:rsid w:val="00022289"/>
    <w:rsid w:val="000411D5"/>
    <w:rsid w:val="000441A2"/>
    <w:rsid w:val="00057758"/>
    <w:rsid w:val="00072333"/>
    <w:rsid w:val="0008096C"/>
    <w:rsid w:val="000817D7"/>
    <w:rsid w:val="000855FD"/>
    <w:rsid w:val="00092F49"/>
    <w:rsid w:val="000A1C3D"/>
    <w:rsid w:val="000A7E4B"/>
    <w:rsid w:val="000B3BA3"/>
    <w:rsid w:val="000B7269"/>
    <w:rsid w:val="000B74AB"/>
    <w:rsid w:val="000C0132"/>
    <w:rsid w:val="000C4AE8"/>
    <w:rsid w:val="000D1C7C"/>
    <w:rsid w:val="000D3CDA"/>
    <w:rsid w:val="000D728B"/>
    <w:rsid w:val="000E10B8"/>
    <w:rsid w:val="000E776C"/>
    <w:rsid w:val="000F724E"/>
    <w:rsid w:val="000F7FA4"/>
    <w:rsid w:val="00105A07"/>
    <w:rsid w:val="00115294"/>
    <w:rsid w:val="00121B28"/>
    <w:rsid w:val="00131D60"/>
    <w:rsid w:val="001321A9"/>
    <w:rsid w:val="00146C8F"/>
    <w:rsid w:val="001654CF"/>
    <w:rsid w:val="00174BBE"/>
    <w:rsid w:val="001815C0"/>
    <w:rsid w:val="001A2028"/>
    <w:rsid w:val="00201E00"/>
    <w:rsid w:val="00221042"/>
    <w:rsid w:val="0022383E"/>
    <w:rsid w:val="00256B9E"/>
    <w:rsid w:val="00280138"/>
    <w:rsid w:val="002811E1"/>
    <w:rsid w:val="00291F4F"/>
    <w:rsid w:val="0029558C"/>
    <w:rsid w:val="002B3CBE"/>
    <w:rsid w:val="002B5732"/>
    <w:rsid w:val="002C13FA"/>
    <w:rsid w:val="002C145A"/>
    <w:rsid w:val="002D1396"/>
    <w:rsid w:val="002D3963"/>
    <w:rsid w:val="002D4CC0"/>
    <w:rsid w:val="002D5A6C"/>
    <w:rsid w:val="002E76D2"/>
    <w:rsid w:val="002F1265"/>
    <w:rsid w:val="002F43E1"/>
    <w:rsid w:val="002F511D"/>
    <w:rsid w:val="002F7C4B"/>
    <w:rsid w:val="0030206B"/>
    <w:rsid w:val="00306F19"/>
    <w:rsid w:val="00313948"/>
    <w:rsid w:val="00324313"/>
    <w:rsid w:val="003457C1"/>
    <w:rsid w:val="00347CD1"/>
    <w:rsid w:val="00353871"/>
    <w:rsid w:val="00367789"/>
    <w:rsid w:val="00373E22"/>
    <w:rsid w:val="00377082"/>
    <w:rsid w:val="003A575C"/>
    <w:rsid w:val="003A5BDD"/>
    <w:rsid w:val="003A65B9"/>
    <w:rsid w:val="003C1CF4"/>
    <w:rsid w:val="00412301"/>
    <w:rsid w:val="0041777F"/>
    <w:rsid w:val="00420DD6"/>
    <w:rsid w:val="004429C3"/>
    <w:rsid w:val="0045706D"/>
    <w:rsid w:val="00483D9A"/>
    <w:rsid w:val="00485BDE"/>
    <w:rsid w:val="004963B0"/>
    <w:rsid w:val="004A0240"/>
    <w:rsid w:val="004E10EA"/>
    <w:rsid w:val="004E444F"/>
    <w:rsid w:val="004E5613"/>
    <w:rsid w:val="004E6187"/>
    <w:rsid w:val="00506DBA"/>
    <w:rsid w:val="00520B1E"/>
    <w:rsid w:val="00525360"/>
    <w:rsid w:val="00531AFA"/>
    <w:rsid w:val="00537B39"/>
    <w:rsid w:val="00540061"/>
    <w:rsid w:val="0055224E"/>
    <w:rsid w:val="00571F93"/>
    <w:rsid w:val="00576709"/>
    <w:rsid w:val="0059167A"/>
    <w:rsid w:val="005B46C2"/>
    <w:rsid w:val="005C6E15"/>
    <w:rsid w:val="005D726C"/>
    <w:rsid w:val="005F7A6A"/>
    <w:rsid w:val="00612B15"/>
    <w:rsid w:val="00620B40"/>
    <w:rsid w:val="006267AE"/>
    <w:rsid w:val="00634203"/>
    <w:rsid w:val="00640C97"/>
    <w:rsid w:val="006514B5"/>
    <w:rsid w:val="00667624"/>
    <w:rsid w:val="00683797"/>
    <w:rsid w:val="0068540F"/>
    <w:rsid w:val="00692048"/>
    <w:rsid w:val="0069492D"/>
    <w:rsid w:val="006950B4"/>
    <w:rsid w:val="00696D28"/>
    <w:rsid w:val="006B50A3"/>
    <w:rsid w:val="006C0322"/>
    <w:rsid w:val="006C0B1C"/>
    <w:rsid w:val="006C3E5D"/>
    <w:rsid w:val="006C764A"/>
    <w:rsid w:val="007239C4"/>
    <w:rsid w:val="0072737A"/>
    <w:rsid w:val="00737BF4"/>
    <w:rsid w:val="0074126E"/>
    <w:rsid w:val="00743A18"/>
    <w:rsid w:val="00763B6B"/>
    <w:rsid w:val="00775556"/>
    <w:rsid w:val="00783C3E"/>
    <w:rsid w:val="00787A36"/>
    <w:rsid w:val="007A21DA"/>
    <w:rsid w:val="007B1AFD"/>
    <w:rsid w:val="007C70AB"/>
    <w:rsid w:val="007E30AB"/>
    <w:rsid w:val="007E6905"/>
    <w:rsid w:val="00800BB8"/>
    <w:rsid w:val="00812C89"/>
    <w:rsid w:val="00814DFE"/>
    <w:rsid w:val="00820766"/>
    <w:rsid w:val="00822656"/>
    <w:rsid w:val="008404C8"/>
    <w:rsid w:val="008573BD"/>
    <w:rsid w:val="00873A8B"/>
    <w:rsid w:val="008902FB"/>
    <w:rsid w:val="008A5059"/>
    <w:rsid w:val="008A66EC"/>
    <w:rsid w:val="008B00E6"/>
    <w:rsid w:val="008B2D87"/>
    <w:rsid w:val="008C41C2"/>
    <w:rsid w:val="008D63AE"/>
    <w:rsid w:val="008F2A20"/>
    <w:rsid w:val="008F41F5"/>
    <w:rsid w:val="008F515B"/>
    <w:rsid w:val="00903697"/>
    <w:rsid w:val="00915992"/>
    <w:rsid w:val="009353B5"/>
    <w:rsid w:val="00943058"/>
    <w:rsid w:val="009812C5"/>
    <w:rsid w:val="00985C00"/>
    <w:rsid w:val="009A4ABA"/>
    <w:rsid w:val="009A6F87"/>
    <w:rsid w:val="009C2BFB"/>
    <w:rsid w:val="009C4A19"/>
    <w:rsid w:val="009C61F8"/>
    <w:rsid w:val="009C6E95"/>
    <w:rsid w:val="009D38BD"/>
    <w:rsid w:val="009F41F7"/>
    <w:rsid w:val="00A158D8"/>
    <w:rsid w:val="00A215D4"/>
    <w:rsid w:val="00A31B71"/>
    <w:rsid w:val="00A32066"/>
    <w:rsid w:val="00A42496"/>
    <w:rsid w:val="00A51CD2"/>
    <w:rsid w:val="00A74F5C"/>
    <w:rsid w:val="00A948AA"/>
    <w:rsid w:val="00AB2FA1"/>
    <w:rsid w:val="00AB6816"/>
    <w:rsid w:val="00AC214C"/>
    <w:rsid w:val="00AC6B3C"/>
    <w:rsid w:val="00AC7BC5"/>
    <w:rsid w:val="00AE0886"/>
    <w:rsid w:val="00B21134"/>
    <w:rsid w:val="00B245E4"/>
    <w:rsid w:val="00B352F1"/>
    <w:rsid w:val="00B53D78"/>
    <w:rsid w:val="00B961DD"/>
    <w:rsid w:val="00B96F6E"/>
    <w:rsid w:val="00BA61DC"/>
    <w:rsid w:val="00BA790A"/>
    <w:rsid w:val="00BB07BE"/>
    <w:rsid w:val="00BC2B19"/>
    <w:rsid w:val="00BF733C"/>
    <w:rsid w:val="00C239D5"/>
    <w:rsid w:val="00C35DC9"/>
    <w:rsid w:val="00C45A3D"/>
    <w:rsid w:val="00C61D44"/>
    <w:rsid w:val="00C80957"/>
    <w:rsid w:val="00C83FFB"/>
    <w:rsid w:val="00C859FD"/>
    <w:rsid w:val="00CC682E"/>
    <w:rsid w:val="00CD0A2F"/>
    <w:rsid w:val="00CE0BF7"/>
    <w:rsid w:val="00CE2D38"/>
    <w:rsid w:val="00CF0720"/>
    <w:rsid w:val="00CF5F91"/>
    <w:rsid w:val="00CF7FB6"/>
    <w:rsid w:val="00D03F29"/>
    <w:rsid w:val="00D366F6"/>
    <w:rsid w:val="00D45E4D"/>
    <w:rsid w:val="00D51E74"/>
    <w:rsid w:val="00D81414"/>
    <w:rsid w:val="00D9200E"/>
    <w:rsid w:val="00D96567"/>
    <w:rsid w:val="00DA3369"/>
    <w:rsid w:val="00DC5F87"/>
    <w:rsid w:val="00DD65F0"/>
    <w:rsid w:val="00DD6685"/>
    <w:rsid w:val="00DE0519"/>
    <w:rsid w:val="00DE4C4C"/>
    <w:rsid w:val="00DE6388"/>
    <w:rsid w:val="00DF1456"/>
    <w:rsid w:val="00E30264"/>
    <w:rsid w:val="00E32DE6"/>
    <w:rsid w:val="00E35F44"/>
    <w:rsid w:val="00E57555"/>
    <w:rsid w:val="00E72948"/>
    <w:rsid w:val="00E85968"/>
    <w:rsid w:val="00E85DEA"/>
    <w:rsid w:val="00E861D5"/>
    <w:rsid w:val="00E86258"/>
    <w:rsid w:val="00E97E52"/>
    <w:rsid w:val="00EA537B"/>
    <w:rsid w:val="00EB31A2"/>
    <w:rsid w:val="00EB493D"/>
    <w:rsid w:val="00EC57B9"/>
    <w:rsid w:val="00ED1C0D"/>
    <w:rsid w:val="00ED2EC2"/>
    <w:rsid w:val="00EF4640"/>
    <w:rsid w:val="00F13DD7"/>
    <w:rsid w:val="00F20F9F"/>
    <w:rsid w:val="00F25900"/>
    <w:rsid w:val="00F33BAE"/>
    <w:rsid w:val="00F3435D"/>
    <w:rsid w:val="00F43079"/>
    <w:rsid w:val="00F509C9"/>
    <w:rsid w:val="00F5725A"/>
    <w:rsid w:val="00F60313"/>
    <w:rsid w:val="00F8493A"/>
    <w:rsid w:val="00F9170C"/>
    <w:rsid w:val="00F92442"/>
    <w:rsid w:val="00F96ACC"/>
    <w:rsid w:val="00FA5569"/>
    <w:rsid w:val="00FB43B0"/>
    <w:rsid w:val="00FC47FC"/>
    <w:rsid w:val="00FC7743"/>
    <w:rsid w:val="00FE6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15F2693-0FE0-4D44-86E7-64726945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49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92D"/>
  </w:style>
  <w:style w:type="paragraph" w:styleId="Fuzeile">
    <w:name w:val="footer"/>
    <w:basedOn w:val="Standard"/>
    <w:link w:val="FuzeileZchn"/>
    <w:uiPriority w:val="99"/>
    <w:unhideWhenUsed/>
    <w:rsid w:val="006949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92D"/>
  </w:style>
  <w:style w:type="table" w:styleId="Tabellenraster">
    <w:name w:val="Table Grid"/>
    <w:basedOn w:val="NormaleTabelle"/>
    <w:uiPriority w:val="59"/>
    <w:rsid w:val="0069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21042"/>
    <w:rPr>
      <w:color w:val="808080"/>
    </w:rPr>
  </w:style>
  <w:style w:type="paragraph" w:customStyle="1" w:styleId="Headnlinegrau">
    <w:name w:val="Headnline grau"/>
    <w:basedOn w:val="Standard"/>
    <w:link w:val="HeadnlinegrauZchn"/>
    <w:qFormat/>
    <w:rsid w:val="00FC47FC"/>
    <w:pPr>
      <w:spacing w:after="36" w:line="240" w:lineRule="auto"/>
      <w:ind w:left="397"/>
    </w:pPr>
    <w:rPr>
      <w:rFonts w:ascii="Arial" w:hAnsi="Arial" w:cs="Arial"/>
      <w:color w:val="EA5053"/>
      <w:spacing w:val="2"/>
      <w:sz w:val="15"/>
    </w:rPr>
  </w:style>
  <w:style w:type="paragraph" w:customStyle="1" w:styleId="Subheadline">
    <w:name w:val="Subheadline"/>
    <w:basedOn w:val="Standard"/>
    <w:link w:val="SubheadlineZchn"/>
    <w:qFormat/>
    <w:rsid w:val="000E10B8"/>
    <w:pPr>
      <w:spacing w:after="36" w:line="240" w:lineRule="auto"/>
      <w:ind w:left="397"/>
    </w:pPr>
    <w:rPr>
      <w:rFonts w:ascii="Arial" w:hAnsi="Arial" w:cs="Arial"/>
      <w:b/>
      <w:color w:val="595959"/>
      <w:spacing w:val="2"/>
      <w:sz w:val="15"/>
    </w:rPr>
  </w:style>
  <w:style w:type="paragraph" w:customStyle="1" w:styleId="Text">
    <w:name w:val="Text"/>
    <w:basedOn w:val="Subheadline"/>
    <w:link w:val="TextZchn"/>
    <w:qFormat/>
    <w:rsid w:val="00BA790A"/>
    <w:rPr>
      <w:b w:val="0"/>
    </w:rPr>
  </w:style>
  <w:style w:type="paragraph" w:customStyle="1" w:styleId="Betreff">
    <w:name w:val="Betreff"/>
    <w:link w:val="BetreffZchn"/>
    <w:rsid w:val="000B3BA3"/>
    <w:pPr>
      <w:spacing w:after="28" w:line="240" w:lineRule="auto"/>
    </w:pPr>
    <w:rPr>
      <w:rFonts w:ascii="Arial" w:hAnsi="Arial" w:cs="Arial"/>
      <w:sz w:val="24"/>
      <w:szCs w:val="20"/>
    </w:rPr>
  </w:style>
  <w:style w:type="paragraph" w:customStyle="1" w:styleId="Postalisch">
    <w:name w:val="Postalisch"/>
    <w:link w:val="PostalischZchn"/>
    <w:rsid w:val="008F41F5"/>
    <w:pPr>
      <w:ind w:left="-51"/>
    </w:pPr>
    <w:rPr>
      <w:rFonts w:ascii="Arial" w:hAnsi="Arial" w:cs="Arial"/>
      <w:color w:val="FF3366"/>
      <w:sz w:val="16"/>
      <w:szCs w:val="20"/>
    </w:rPr>
  </w:style>
  <w:style w:type="character" w:customStyle="1" w:styleId="BetreffZchn">
    <w:name w:val="Betreff Zchn"/>
    <w:basedOn w:val="Absatz-Standardschriftart"/>
    <w:link w:val="Betreff"/>
    <w:rsid w:val="000B3BA3"/>
    <w:rPr>
      <w:rFonts w:ascii="Arial" w:hAnsi="Arial" w:cs="Arial"/>
      <w:sz w:val="24"/>
      <w:szCs w:val="20"/>
    </w:rPr>
  </w:style>
  <w:style w:type="paragraph" w:customStyle="1" w:styleId="berschrift1">
    <w:name w:val="Überschrift1"/>
    <w:basedOn w:val="Betreff"/>
    <w:link w:val="berschrift1Zchn"/>
    <w:qFormat/>
    <w:rsid w:val="008D63AE"/>
    <w:pPr>
      <w:spacing w:after="36"/>
    </w:pPr>
    <w:rPr>
      <w:b/>
      <w:spacing w:val="2"/>
      <w:sz w:val="28"/>
    </w:rPr>
  </w:style>
  <w:style w:type="character" w:customStyle="1" w:styleId="PostalischZchn">
    <w:name w:val="Postalisch Zchn"/>
    <w:basedOn w:val="BetreffZchn"/>
    <w:link w:val="Postalisch"/>
    <w:rsid w:val="008F41F5"/>
    <w:rPr>
      <w:rFonts w:ascii="Arial" w:hAnsi="Arial" w:cs="Arial"/>
      <w:color w:val="FF3366"/>
      <w:sz w:val="16"/>
      <w:szCs w:val="20"/>
    </w:rPr>
  </w:style>
  <w:style w:type="paragraph" w:customStyle="1" w:styleId="berschrift2">
    <w:name w:val="Überschrift2"/>
    <w:link w:val="berschrift2Zchn"/>
    <w:qFormat/>
    <w:rsid w:val="00E97E52"/>
    <w:pPr>
      <w:spacing w:after="36" w:line="240" w:lineRule="auto"/>
    </w:pPr>
    <w:rPr>
      <w:rFonts w:ascii="Arial" w:hAnsi="Arial" w:cs="Arial"/>
      <w:b/>
      <w:color w:val="000000" w:themeColor="text1"/>
      <w:spacing w:val="2"/>
      <w:sz w:val="24"/>
    </w:rPr>
  </w:style>
  <w:style w:type="character" w:customStyle="1" w:styleId="berschrift1Zchn">
    <w:name w:val="Überschrift1 Zchn"/>
    <w:basedOn w:val="BetreffZchn"/>
    <w:link w:val="berschrift1"/>
    <w:rsid w:val="008D63AE"/>
    <w:rPr>
      <w:rFonts w:ascii="Arial" w:hAnsi="Arial" w:cs="Arial"/>
      <w:b/>
      <w:spacing w:val="2"/>
      <w:sz w:val="28"/>
      <w:szCs w:val="20"/>
    </w:rPr>
  </w:style>
  <w:style w:type="paragraph" w:styleId="Sprechblasentext">
    <w:name w:val="Balloon Text"/>
    <w:basedOn w:val="Standard"/>
    <w:link w:val="SprechblasentextZchn"/>
    <w:uiPriority w:val="99"/>
    <w:semiHidden/>
    <w:unhideWhenUsed/>
    <w:rsid w:val="00CF7FB6"/>
    <w:pPr>
      <w:spacing w:after="0" w:line="240" w:lineRule="auto"/>
    </w:pPr>
    <w:rPr>
      <w:rFonts w:ascii="Segoe UI" w:hAnsi="Segoe UI" w:cs="Segoe UI"/>
      <w:sz w:val="18"/>
      <w:szCs w:val="18"/>
    </w:rPr>
  </w:style>
  <w:style w:type="character" w:customStyle="1" w:styleId="SubheadlineZchn">
    <w:name w:val="Subheadline Zchn"/>
    <w:basedOn w:val="Absatz-Standardschriftart"/>
    <w:link w:val="Subheadline"/>
    <w:rsid w:val="000E10B8"/>
    <w:rPr>
      <w:rFonts w:ascii="Arial" w:hAnsi="Arial" w:cs="Arial"/>
      <w:b/>
      <w:color w:val="595959"/>
      <w:spacing w:val="2"/>
      <w:sz w:val="15"/>
    </w:rPr>
  </w:style>
  <w:style w:type="character" w:customStyle="1" w:styleId="TextZchn">
    <w:name w:val="Text Zchn"/>
    <w:basedOn w:val="SubheadlineZchn"/>
    <w:link w:val="Text"/>
    <w:rsid w:val="00BA790A"/>
    <w:rPr>
      <w:rFonts w:ascii="Arial" w:hAnsi="Arial" w:cs="Arial"/>
      <w:b w:val="0"/>
      <w:color w:val="595959"/>
      <w:spacing w:val="2"/>
      <w:sz w:val="15"/>
    </w:rPr>
  </w:style>
  <w:style w:type="character" w:customStyle="1" w:styleId="berschrift2Zchn">
    <w:name w:val="Überschrift2 Zchn"/>
    <w:basedOn w:val="TextZchn"/>
    <w:link w:val="berschrift2"/>
    <w:rsid w:val="00E97E52"/>
    <w:rPr>
      <w:rFonts w:ascii="Arial" w:hAnsi="Arial" w:cs="Arial"/>
      <w:b/>
      <w:color w:val="000000" w:themeColor="text1"/>
      <w:spacing w:val="2"/>
      <w:sz w:val="24"/>
    </w:rPr>
  </w:style>
  <w:style w:type="character" w:customStyle="1" w:styleId="SprechblasentextZchn">
    <w:name w:val="Sprechblasentext Zchn"/>
    <w:basedOn w:val="Absatz-Standardschriftart"/>
    <w:link w:val="Sprechblasentext"/>
    <w:uiPriority w:val="99"/>
    <w:semiHidden/>
    <w:rsid w:val="00CF7FB6"/>
    <w:rPr>
      <w:rFonts w:ascii="Segoe UI" w:hAnsi="Segoe UI" w:cs="Segoe UI"/>
      <w:sz w:val="18"/>
      <w:szCs w:val="18"/>
    </w:rPr>
  </w:style>
  <w:style w:type="paragraph" w:customStyle="1" w:styleId="HeadlineHaupttext">
    <w:name w:val="Headline Haupttext"/>
    <w:basedOn w:val="Headnlinegrau"/>
    <w:link w:val="HeadlineHaupttextZchn"/>
    <w:rsid w:val="009D38BD"/>
    <w:pPr>
      <w:framePr w:hSpace="141" w:wrap="around" w:vAnchor="text" w:hAnchor="text" w:y="1"/>
      <w:ind w:left="0"/>
      <w:suppressOverlap/>
    </w:pPr>
    <w:rPr>
      <w:b/>
      <w:color w:val="auto"/>
      <w:sz w:val="22"/>
    </w:rPr>
  </w:style>
  <w:style w:type="character" w:customStyle="1" w:styleId="HeadnlinegrauZchn">
    <w:name w:val="Headnline grau Zchn"/>
    <w:basedOn w:val="Absatz-Standardschriftart"/>
    <w:link w:val="Headnlinegrau"/>
    <w:rsid w:val="00FC47FC"/>
    <w:rPr>
      <w:rFonts w:ascii="Arial" w:hAnsi="Arial" w:cs="Arial"/>
      <w:color w:val="EA5053"/>
      <w:spacing w:val="2"/>
      <w:sz w:val="15"/>
    </w:rPr>
  </w:style>
  <w:style w:type="character" w:customStyle="1" w:styleId="HeadlineHaupttextZchn">
    <w:name w:val="Headline Haupttext Zchn"/>
    <w:basedOn w:val="HeadnlinegrauZchn"/>
    <w:link w:val="HeadlineHaupttext"/>
    <w:rsid w:val="009D38BD"/>
    <w:rPr>
      <w:rFonts w:ascii="Arial" w:hAnsi="Arial" w:cs="Arial"/>
      <w:b/>
      <w:color w:val="FF3366"/>
      <w:spacing w:val="2"/>
      <w:sz w:val="15"/>
    </w:rPr>
  </w:style>
  <w:style w:type="paragraph" w:customStyle="1" w:styleId="Betreffgrau">
    <w:name w:val="Betreff grau"/>
    <w:basedOn w:val="Betreff"/>
    <w:rsid w:val="00AC214C"/>
    <w:pPr>
      <w:spacing w:after="56"/>
      <w:ind w:left="-51"/>
    </w:pPr>
    <w:rPr>
      <w:noProof/>
      <w:color w:val="595959"/>
      <w:szCs w:val="22"/>
    </w:rPr>
  </w:style>
  <w:style w:type="paragraph" w:customStyle="1" w:styleId="Headline">
    <w:name w:val="Headline"/>
    <w:basedOn w:val="Standard"/>
    <w:qFormat/>
    <w:rsid w:val="00FC47FC"/>
    <w:pPr>
      <w:spacing w:after="36" w:line="240" w:lineRule="auto"/>
    </w:pPr>
    <w:rPr>
      <w:rFonts w:ascii="Arial" w:hAnsi="Arial" w:cs="Arial"/>
      <w:color w:val="EA5053"/>
      <w:spacing w:val="2"/>
      <w:sz w:val="28"/>
    </w:rPr>
  </w:style>
  <w:style w:type="character" w:styleId="Hyperlink">
    <w:name w:val="Hyperlink"/>
    <w:basedOn w:val="Absatz-Standardschriftart"/>
    <w:uiPriority w:val="99"/>
    <w:unhideWhenUsed/>
    <w:rsid w:val="00353871"/>
    <w:rPr>
      <w:color w:val="0563C1" w:themeColor="hyperlink"/>
      <w:u w:val="single"/>
    </w:rPr>
  </w:style>
  <w:style w:type="paragraph" w:customStyle="1" w:styleId="berschrift3">
    <w:name w:val="Überschrift3"/>
    <w:basedOn w:val="berschrift2"/>
    <w:link w:val="berschrift3Zchn"/>
    <w:qFormat/>
    <w:rsid w:val="002D3963"/>
    <w:rPr>
      <w:b w:val="0"/>
      <w:sz w:val="22"/>
    </w:rPr>
  </w:style>
  <w:style w:type="character" w:customStyle="1" w:styleId="berschrift3Zchn">
    <w:name w:val="Überschrift3 Zchn"/>
    <w:basedOn w:val="berschrift2Zchn"/>
    <w:link w:val="berschrift3"/>
    <w:rsid w:val="002D3963"/>
    <w:rPr>
      <w:rFonts w:ascii="Arial" w:hAnsi="Arial" w:cs="Arial"/>
      <w:b w:val="0"/>
      <w:color w:val="000000" w:themeColor="text1"/>
      <w:spacing w:val="2"/>
      <w:sz w:val="24"/>
    </w:rPr>
  </w:style>
  <w:style w:type="paragraph" w:customStyle="1" w:styleId="Textgrau">
    <w:name w:val="Text_grau"/>
    <w:basedOn w:val="Text"/>
    <w:link w:val="TextgrauZchn"/>
    <w:rsid w:val="003A65B9"/>
    <w:pPr>
      <w:ind w:left="335"/>
    </w:pPr>
    <w:rPr>
      <w:b/>
      <w:color w:val="666666"/>
    </w:rPr>
  </w:style>
  <w:style w:type="character" w:customStyle="1" w:styleId="TextgrauZchn">
    <w:name w:val="Text_grau Zchn"/>
    <w:basedOn w:val="TextZchn"/>
    <w:link w:val="Textgrau"/>
    <w:rsid w:val="003A65B9"/>
    <w:rPr>
      <w:rFonts w:ascii="Arial" w:hAnsi="Arial" w:cs="Arial"/>
      <w:b/>
      <w:color w:val="666666"/>
      <w:spacing w:val="10"/>
      <w:sz w:val="15"/>
    </w:rPr>
  </w:style>
  <w:style w:type="paragraph" w:styleId="Listenabsatz">
    <w:name w:val="List Paragraph"/>
    <w:basedOn w:val="Standard"/>
    <w:uiPriority w:val="34"/>
    <w:qFormat/>
    <w:rsid w:val="002D4CC0"/>
    <w:pPr>
      <w:ind w:left="720"/>
      <w:contextualSpacing/>
    </w:pPr>
  </w:style>
  <w:style w:type="paragraph" w:customStyle="1" w:styleId="Default">
    <w:name w:val="Default"/>
    <w:rsid w:val="006C0322"/>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F509C9"/>
    <w:rPr>
      <w:b/>
      <w:bCs/>
    </w:rPr>
  </w:style>
  <w:style w:type="character" w:customStyle="1" w:styleId="fontstyle01">
    <w:name w:val="fontstyle01"/>
    <w:basedOn w:val="Absatz-Standardschriftart"/>
    <w:rsid w:val="002B3CBE"/>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8097">
      <w:bodyDiv w:val="1"/>
      <w:marLeft w:val="0"/>
      <w:marRight w:val="0"/>
      <w:marTop w:val="0"/>
      <w:marBottom w:val="0"/>
      <w:divBdr>
        <w:top w:val="none" w:sz="0" w:space="0" w:color="auto"/>
        <w:left w:val="none" w:sz="0" w:space="0" w:color="auto"/>
        <w:bottom w:val="none" w:sz="0" w:space="0" w:color="auto"/>
        <w:right w:val="none" w:sz="0" w:space="0" w:color="auto"/>
      </w:divBdr>
    </w:div>
    <w:div w:id="612640457">
      <w:bodyDiv w:val="1"/>
      <w:marLeft w:val="0"/>
      <w:marRight w:val="0"/>
      <w:marTop w:val="0"/>
      <w:marBottom w:val="0"/>
      <w:divBdr>
        <w:top w:val="none" w:sz="0" w:space="0" w:color="auto"/>
        <w:left w:val="none" w:sz="0" w:space="0" w:color="auto"/>
        <w:bottom w:val="none" w:sz="0" w:space="0" w:color="auto"/>
        <w:right w:val="none" w:sz="0" w:space="0" w:color="auto"/>
      </w:divBdr>
    </w:div>
    <w:div w:id="734164221">
      <w:bodyDiv w:val="1"/>
      <w:marLeft w:val="0"/>
      <w:marRight w:val="0"/>
      <w:marTop w:val="0"/>
      <w:marBottom w:val="0"/>
      <w:divBdr>
        <w:top w:val="none" w:sz="0" w:space="0" w:color="auto"/>
        <w:left w:val="none" w:sz="0" w:space="0" w:color="auto"/>
        <w:bottom w:val="none" w:sz="0" w:space="0" w:color="auto"/>
        <w:right w:val="none" w:sz="0" w:space="0" w:color="auto"/>
      </w:divBdr>
    </w:div>
    <w:div w:id="744646078">
      <w:bodyDiv w:val="1"/>
      <w:marLeft w:val="0"/>
      <w:marRight w:val="0"/>
      <w:marTop w:val="0"/>
      <w:marBottom w:val="0"/>
      <w:divBdr>
        <w:top w:val="none" w:sz="0" w:space="0" w:color="auto"/>
        <w:left w:val="none" w:sz="0" w:space="0" w:color="auto"/>
        <w:bottom w:val="none" w:sz="0" w:space="0" w:color="auto"/>
        <w:right w:val="none" w:sz="0" w:space="0" w:color="auto"/>
      </w:divBdr>
    </w:div>
    <w:div w:id="754321261">
      <w:bodyDiv w:val="1"/>
      <w:marLeft w:val="0"/>
      <w:marRight w:val="0"/>
      <w:marTop w:val="0"/>
      <w:marBottom w:val="0"/>
      <w:divBdr>
        <w:top w:val="none" w:sz="0" w:space="0" w:color="auto"/>
        <w:left w:val="none" w:sz="0" w:space="0" w:color="auto"/>
        <w:bottom w:val="none" w:sz="0" w:space="0" w:color="auto"/>
        <w:right w:val="none" w:sz="0" w:space="0" w:color="auto"/>
      </w:divBdr>
    </w:div>
    <w:div w:id="1042948944">
      <w:bodyDiv w:val="1"/>
      <w:marLeft w:val="0"/>
      <w:marRight w:val="0"/>
      <w:marTop w:val="0"/>
      <w:marBottom w:val="0"/>
      <w:divBdr>
        <w:top w:val="none" w:sz="0" w:space="0" w:color="auto"/>
        <w:left w:val="none" w:sz="0" w:space="0" w:color="auto"/>
        <w:bottom w:val="none" w:sz="0" w:space="0" w:color="auto"/>
        <w:right w:val="none" w:sz="0" w:space="0" w:color="auto"/>
      </w:divBdr>
    </w:div>
    <w:div w:id="1055666927">
      <w:bodyDiv w:val="1"/>
      <w:marLeft w:val="0"/>
      <w:marRight w:val="0"/>
      <w:marTop w:val="0"/>
      <w:marBottom w:val="0"/>
      <w:divBdr>
        <w:top w:val="none" w:sz="0" w:space="0" w:color="auto"/>
        <w:left w:val="none" w:sz="0" w:space="0" w:color="auto"/>
        <w:bottom w:val="none" w:sz="0" w:space="0" w:color="auto"/>
        <w:right w:val="none" w:sz="0" w:space="0" w:color="auto"/>
      </w:divBdr>
    </w:div>
    <w:div w:id="1673952704">
      <w:bodyDiv w:val="1"/>
      <w:marLeft w:val="0"/>
      <w:marRight w:val="0"/>
      <w:marTop w:val="0"/>
      <w:marBottom w:val="0"/>
      <w:divBdr>
        <w:top w:val="none" w:sz="0" w:space="0" w:color="auto"/>
        <w:left w:val="none" w:sz="0" w:space="0" w:color="auto"/>
        <w:bottom w:val="none" w:sz="0" w:space="0" w:color="auto"/>
        <w:right w:val="none" w:sz="0" w:space="0" w:color="auto"/>
      </w:divBdr>
    </w:div>
    <w:div w:id="1675567420">
      <w:bodyDiv w:val="1"/>
      <w:marLeft w:val="0"/>
      <w:marRight w:val="0"/>
      <w:marTop w:val="0"/>
      <w:marBottom w:val="0"/>
      <w:divBdr>
        <w:top w:val="none" w:sz="0" w:space="0" w:color="auto"/>
        <w:left w:val="none" w:sz="0" w:space="0" w:color="auto"/>
        <w:bottom w:val="none" w:sz="0" w:space="0" w:color="auto"/>
        <w:right w:val="none" w:sz="0" w:space="0" w:color="auto"/>
      </w:divBdr>
    </w:div>
    <w:div w:id="1863199083">
      <w:bodyDiv w:val="1"/>
      <w:marLeft w:val="0"/>
      <w:marRight w:val="0"/>
      <w:marTop w:val="0"/>
      <w:marBottom w:val="0"/>
      <w:divBdr>
        <w:top w:val="none" w:sz="0" w:space="0" w:color="auto"/>
        <w:left w:val="none" w:sz="0" w:space="0" w:color="auto"/>
        <w:bottom w:val="none" w:sz="0" w:space="0" w:color="auto"/>
        <w:right w:val="none" w:sz="0" w:space="0" w:color="auto"/>
      </w:divBdr>
    </w:div>
    <w:div w:id="1929921768">
      <w:bodyDiv w:val="1"/>
      <w:marLeft w:val="0"/>
      <w:marRight w:val="0"/>
      <w:marTop w:val="0"/>
      <w:marBottom w:val="0"/>
      <w:divBdr>
        <w:top w:val="none" w:sz="0" w:space="0" w:color="auto"/>
        <w:left w:val="none" w:sz="0" w:space="0" w:color="auto"/>
        <w:bottom w:val="none" w:sz="0" w:space="0" w:color="auto"/>
        <w:right w:val="none" w:sz="0" w:space="0" w:color="auto"/>
      </w:divBdr>
    </w:div>
    <w:div w:id="204505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A466C84CB842B3B86AE88EA9178F6E"/>
        <w:category>
          <w:name w:val="Allgemein"/>
          <w:gallery w:val="placeholder"/>
        </w:category>
        <w:types>
          <w:type w:val="bbPlcHdr"/>
        </w:types>
        <w:behaviors>
          <w:behavior w:val="content"/>
        </w:behaviors>
        <w:guid w:val="{4B142424-805A-4A92-888E-95EEF26BC30D}"/>
      </w:docPartPr>
      <w:docPartBody>
        <w:p w:rsidR="005976AE" w:rsidRDefault="005976AE">
          <w:pPr>
            <w:pStyle w:val="69A466C84CB842B3B86AE88EA9178F6E"/>
          </w:pPr>
          <w:r>
            <w:rPr>
              <w:color w:val="666666"/>
            </w:rPr>
            <w:t>Bitte Datum auswählen</w:t>
          </w:r>
          <w:r w:rsidRPr="001E197D">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erif Office">
    <w:altName w:val="Bundes Serif Offic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AE"/>
    <w:rsid w:val="002E52A3"/>
    <w:rsid w:val="005976AE"/>
    <w:rsid w:val="00747042"/>
    <w:rsid w:val="0078741B"/>
    <w:rsid w:val="008C4994"/>
    <w:rsid w:val="00906A02"/>
    <w:rsid w:val="00BD3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9A466C84CB842B3B86AE88EA9178F6E">
    <w:name w:val="69A466C84CB842B3B86AE88EA9178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F710-5239-4042-BC6C-1250C45C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Dessau-Rosslau</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kkuhnt01</dc:creator>
  <cp:keywords/>
  <dc:description/>
  <cp:lastModifiedBy>OB-Referat (Fr. Kuhnt)</cp:lastModifiedBy>
  <cp:revision>4</cp:revision>
  <cp:lastPrinted>2023-04-20T08:03:00Z</cp:lastPrinted>
  <dcterms:created xsi:type="dcterms:W3CDTF">2023-04-20T05:38:00Z</dcterms:created>
  <dcterms:modified xsi:type="dcterms:W3CDTF">2023-04-20T08:03:00Z</dcterms:modified>
</cp:coreProperties>
</file>