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DC" w:rsidRDefault="006C48DC" w:rsidP="006C48DC">
      <w:pPr>
        <w:rPr>
          <w:b/>
          <w:sz w:val="24"/>
          <w:szCs w:val="24"/>
        </w:rPr>
      </w:pPr>
      <w:bookmarkStart w:id="0" w:name="_GoBack"/>
      <w:bookmarkEnd w:id="0"/>
      <w:r>
        <w:rPr>
          <w:b/>
          <w:sz w:val="24"/>
          <w:szCs w:val="24"/>
        </w:rPr>
        <w:t xml:space="preserve">Anlage Covid-19-Pandemie </w:t>
      </w:r>
    </w:p>
    <w:p w:rsidR="006C48DC" w:rsidRDefault="006C48DC" w:rsidP="006C48DC">
      <w:pPr>
        <w:rPr>
          <w:b/>
          <w:sz w:val="24"/>
          <w:szCs w:val="24"/>
        </w:rPr>
      </w:pPr>
      <w:r>
        <w:rPr>
          <w:b/>
          <w:sz w:val="24"/>
          <w:szCs w:val="24"/>
        </w:rPr>
        <w:t>zum Antrag auf Elterngeld nach dem Elterngeld- und Elternzeitgesetz (BEEG</w:t>
      </w:r>
    </w:p>
    <w:p w:rsidR="006C48DC" w:rsidRDefault="006C48DC" w:rsidP="006C48DC">
      <w:pPr>
        <w:rPr>
          <w:b/>
          <w:sz w:val="24"/>
          <w:szCs w:val="24"/>
        </w:rPr>
      </w:pPr>
    </w:p>
    <w:p w:rsidR="006C48DC" w:rsidRDefault="006C48DC" w:rsidP="006C48DC">
      <w:pPr>
        <w:rPr>
          <w:b/>
          <w:sz w:val="24"/>
          <w:szCs w:val="24"/>
        </w:rPr>
      </w:pPr>
      <w:r>
        <w:rPr>
          <w:b/>
          <w:sz w:val="24"/>
          <w:szCs w:val="24"/>
        </w:rPr>
        <w:t xml:space="preserve">Sonderregelungen aus Anlass der Covid-19-Pandemie beim Elterngeld </w:t>
      </w:r>
    </w:p>
    <w:p w:rsidR="006C48DC" w:rsidRDefault="006C48DC" w:rsidP="006C48DC">
      <w:pPr>
        <w:rPr>
          <w:b/>
          <w:sz w:val="16"/>
          <w:szCs w:val="16"/>
        </w:rPr>
      </w:pPr>
    </w:p>
    <w:tbl>
      <w:tblPr>
        <w:tblW w:w="8931" w:type="dxa"/>
        <w:tblInd w:w="-5" w:type="dxa"/>
        <w:shd w:val="clear" w:color="auto" w:fill="CCCCCC"/>
        <w:tblLayout w:type="fixed"/>
        <w:tblCellMar>
          <w:left w:w="70" w:type="dxa"/>
          <w:right w:w="70" w:type="dxa"/>
        </w:tblCellMar>
        <w:tblLook w:val="0000" w:firstRow="0" w:lastRow="0" w:firstColumn="0" w:lastColumn="0" w:noHBand="0" w:noVBand="0"/>
      </w:tblPr>
      <w:tblGrid>
        <w:gridCol w:w="8931"/>
      </w:tblGrid>
      <w:tr w:rsidR="006C48DC" w:rsidTr="00650565">
        <w:trPr>
          <w:cantSplit/>
          <w:trHeight w:val="388"/>
        </w:trPr>
        <w:tc>
          <w:tcPr>
            <w:tcW w:w="8931" w:type="dxa"/>
            <w:tcBorders>
              <w:top w:val="single" w:sz="4" w:space="0" w:color="auto"/>
              <w:left w:val="single" w:sz="4" w:space="0" w:color="auto"/>
              <w:bottom w:val="single" w:sz="4" w:space="0" w:color="auto"/>
              <w:right w:val="single" w:sz="4" w:space="0" w:color="auto"/>
            </w:tcBorders>
            <w:shd w:val="clear" w:color="auto" w:fill="E0E0E0"/>
            <w:vAlign w:val="center"/>
          </w:tcPr>
          <w:p w:rsidR="006C48DC" w:rsidRDefault="006C48DC" w:rsidP="00650565">
            <w:pPr>
              <w:jc w:val="center"/>
              <w:rPr>
                <w:rFonts w:cs="Arial"/>
                <w:b/>
                <w:bCs/>
                <w:color w:val="000000"/>
                <w:sz w:val="16"/>
                <w:szCs w:val="26"/>
              </w:rPr>
            </w:pPr>
            <w:r>
              <w:rPr>
                <w:rFonts w:cs="Arial"/>
                <w:color w:val="000000"/>
                <w:sz w:val="16"/>
                <w:szCs w:val="16"/>
              </w:rPr>
              <w:t xml:space="preserve">Zutreffendes bitte ankreuzen </w:t>
            </w:r>
            <w:r>
              <w:rPr>
                <w:rFonts w:cs="Arial"/>
                <w:color w:val="000000"/>
                <w:sz w:val="16"/>
                <w:szCs w:val="16"/>
                <w:shd w:val="clear" w:color="auto" w:fill="FFFFFF"/>
              </w:rPr>
              <w:fldChar w:fldCharType="begin">
                <w:ffData>
                  <w:name w:val="Kontrollkästchen4"/>
                  <w:enabled/>
                  <w:calcOnExit w:val="0"/>
                  <w:checkBox>
                    <w:sizeAuto/>
                    <w:default w:val="1"/>
                  </w:checkBox>
                </w:ffData>
              </w:fldChar>
            </w:r>
            <w:bookmarkStart w:id="1" w:name="Kontrollkästchen4"/>
            <w:r>
              <w:rPr>
                <w:rFonts w:cs="Arial"/>
                <w:color w:val="000000"/>
                <w:sz w:val="16"/>
                <w:szCs w:val="16"/>
                <w:shd w:val="clear" w:color="auto" w:fill="FFFFFF"/>
              </w:rPr>
              <w:instrText xml:space="preserve"> FORMCHECKBOX </w:instrText>
            </w:r>
            <w:r w:rsidR="00F34EA6">
              <w:rPr>
                <w:rFonts w:cs="Arial"/>
                <w:color w:val="000000"/>
                <w:sz w:val="16"/>
                <w:szCs w:val="16"/>
                <w:shd w:val="clear" w:color="auto" w:fill="FFFFFF"/>
              </w:rPr>
            </w:r>
            <w:r w:rsidR="00F34EA6">
              <w:rPr>
                <w:rFonts w:cs="Arial"/>
                <w:color w:val="000000"/>
                <w:sz w:val="16"/>
                <w:szCs w:val="16"/>
                <w:shd w:val="clear" w:color="auto" w:fill="FFFFFF"/>
              </w:rPr>
              <w:fldChar w:fldCharType="separate"/>
            </w:r>
            <w:r>
              <w:rPr>
                <w:rFonts w:cs="Arial"/>
                <w:color w:val="000000"/>
                <w:sz w:val="16"/>
                <w:szCs w:val="16"/>
                <w:shd w:val="clear" w:color="auto" w:fill="FFFFFF"/>
              </w:rPr>
              <w:fldChar w:fldCharType="end"/>
            </w:r>
            <w:bookmarkEnd w:id="1"/>
            <w:r>
              <w:rPr>
                <w:rFonts w:cs="Arial"/>
                <w:color w:val="000000"/>
                <w:sz w:val="16"/>
                <w:szCs w:val="16"/>
              </w:rPr>
              <w:t xml:space="preserve"> oder ausfüllen</w:t>
            </w:r>
          </w:p>
        </w:tc>
      </w:tr>
    </w:tbl>
    <w:p w:rsidR="006C48DC" w:rsidRPr="006A32EA" w:rsidRDefault="006C48DC" w:rsidP="006C48DC">
      <w:pPr>
        <w:rPr>
          <w:b/>
          <w:sz w:val="16"/>
          <w:szCs w:val="16"/>
        </w:rPr>
      </w:pPr>
    </w:p>
    <w:p w:rsidR="006C48DC" w:rsidRPr="00A347C6" w:rsidRDefault="006C48DC" w:rsidP="006C48DC">
      <w:pPr>
        <w:jc w:val="both"/>
        <w:rPr>
          <w:rFonts w:cs="Arial"/>
          <w:sz w:val="20"/>
        </w:rPr>
      </w:pPr>
      <w:r>
        <w:rPr>
          <w:rFonts w:cs="Arial"/>
          <w:sz w:val="20"/>
        </w:rPr>
        <w:t xml:space="preserve">Aufgrund der </w:t>
      </w:r>
      <w:r w:rsidRPr="00A347C6">
        <w:rPr>
          <w:rFonts w:cs="Arial"/>
          <w:sz w:val="20"/>
        </w:rPr>
        <w:t>Co</w:t>
      </w:r>
      <w:r>
        <w:rPr>
          <w:rFonts w:cs="Arial"/>
          <w:sz w:val="20"/>
        </w:rPr>
        <w:t>vid-19</w:t>
      </w:r>
      <w:r w:rsidRPr="00A347C6">
        <w:rPr>
          <w:rFonts w:cs="Arial"/>
          <w:sz w:val="20"/>
        </w:rPr>
        <w:t xml:space="preserve">-Pandemie ist es vielen Eltern nicht mehr möglich, die Voraussetzungen für den Bezug des Elterngeldes zu erfüllen. </w:t>
      </w:r>
      <w:r>
        <w:rPr>
          <w:rFonts w:cs="Arial"/>
          <w:sz w:val="20"/>
        </w:rPr>
        <w:t>Um Nachteile der Eltern zu vermeiden, wurden vorübergehende Anpassungen an die gesetzlichen Regelungen beim Elterngeld getroffen, die rückwirkend zum 01.03.2020 in Kraft getreten sind.</w:t>
      </w:r>
    </w:p>
    <w:p w:rsidR="006C48DC" w:rsidRPr="004752CA" w:rsidRDefault="006C48DC" w:rsidP="006C48DC">
      <w:pPr>
        <w:rPr>
          <w:rFonts w:cs="Arial"/>
          <w:sz w:val="16"/>
          <w:szCs w:val="16"/>
        </w:rPr>
      </w:pPr>
    </w:p>
    <w:p w:rsidR="006C48DC" w:rsidRDefault="006C48DC" w:rsidP="006C48DC">
      <w:pPr>
        <w:rPr>
          <w:rFonts w:cs="Arial"/>
          <w:sz w:val="20"/>
        </w:rPr>
      </w:pPr>
      <w:r>
        <w:rPr>
          <w:rFonts w:cs="Arial"/>
          <w:sz w:val="20"/>
        </w:rPr>
        <w:t>Dies betrifft folgende Änderungen:</w:t>
      </w:r>
    </w:p>
    <w:p w:rsidR="006C48DC" w:rsidRPr="00A347C6" w:rsidRDefault="006C48DC" w:rsidP="006C48DC">
      <w:pPr>
        <w:rPr>
          <w:rFonts w:cs="Arial"/>
          <w:sz w:val="20"/>
        </w:rPr>
      </w:pPr>
    </w:p>
    <w:p w:rsidR="006C48DC" w:rsidRPr="006C48DC" w:rsidRDefault="006C48DC" w:rsidP="006C48DC">
      <w:pPr>
        <w:pStyle w:val="Listenabsatz"/>
        <w:numPr>
          <w:ilvl w:val="0"/>
          <w:numId w:val="1"/>
        </w:numPr>
        <w:rPr>
          <w:rFonts w:cs="Arial"/>
          <w:b/>
          <w:sz w:val="20"/>
        </w:rPr>
      </w:pPr>
      <w:r w:rsidRPr="006C48DC">
        <w:rPr>
          <w:rFonts w:cs="Arial"/>
          <w:b/>
          <w:sz w:val="20"/>
        </w:rPr>
        <w:t>Verschiebung von Elterngeldmonaten in einen Zeitraum, der nach dem 14. Lebensmonat des Kindes liegt</w:t>
      </w:r>
    </w:p>
    <w:p w:rsidR="00564E24" w:rsidRDefault="006C48DC" w:rsidP="00564E24">
      <w:pPr>
        <w:pStyle w:val="Listenabsatz"/>
        <w:ind w:left="973"/>
        <w:jc w:val="both"/>
        <w:rPr>
          <w:rFonts w:cs="Arial"/>
          <w:sz w:val="20"/>
        </w:rPr>
      </w:pPr>
      <w:r w:rsidRPr="00A347C6">
        <w:rPr>
          <w:rFonts w:cs="Arial"/>
          <w:sz w:val="20"/>
        </w:rPr>
        <w:t xml:space="preserve">Eltern, die in </w:t>
      </w:r>
      <w:r w:rsidRPr="006C48DC">
        <w:rPr>
          <w:rFonts w:cs="Arial"/>
          <w:b/>
          <w:sz w:val="20"/>
        </w:rPr>
        <w:t>systemrelevanten Berufen</w:t>
      </w:r>
      <w:r w:rsidR="006E4CC2">
        <w:rPr>
          <w:rFonts w:cs="Arial"/>
          <w:b/>
          <w:sz w:val="20"/>
        </w:rPr>
        <w:t>*</w:t>
      </w:r>
      <w:r w:rsidRPr="00A347C6">
        <w:rPr>
          <w:rFonts w:cs="Arial"/>
          <w:sz w:val="20"/>
        </w:rPr>
        <w:t xml:space="preserve"> tätig sind, können ihre </w:t>
      </w:r>
      <w:r w:rsidR="00AD6833">
        <w:rPr>
          <w:rFonts w:cs="Arial"/>
          <w:sz w:val="20"/>
        </w:rPr>
        <w:t xml:space="preserve">Elterngeldmonate </w:t>
      </w:r>
      <w:r w:rsidRPr="00A347C6">
        <w:rPr>
          <w:rFonts w:cs="Arial"/>
          <w:sz w:val="20"/>
        </w:rPr>
        <w:t>aufschieben</w:t>
      </w:r>
      <w:r w:rsidR="00AD6833">
        <w:rPr>
          <w:rFonts w:cs="Arial"/>
          <w:sz w:val="20"/>
        </w:rPr>
        <w:t>. Dies betrifft neben dem Basiselterngeld auch Mona</w:t>
      </w:r>
      <w:r w:rsidR="00564E24">
        <w:rPr>
          <w:rFonts w:cs="Arial"/>
          <w:sz w:val="20"/>
        </w:rPr>
        <w:t xml:space="preserve">te mit ElterngeldPlus </w:t>
      </w:r>
      <w:r w:rsidR="006E4CC2">
        <w:rPr>
          <w:rFonts w:cs="Arial"/>
          <w:sz w:val="20"/>
        </w:rPr>
        <w:t xml:space="preserve">sowie auch die </w:t>
      </w:r>
      <w:r w:rsidR="00564E24">
        <w:rPr>
          <w:rFonts w:cs="Arial"/>
          <w:sz w:val="20"/>
        </w:rPr>
        <w:t>Partnerschaftsbonusmonate</w:t>
      </w:r>
      <w:r w:rsidRPr="00A347C6">
        <w:rPr>
          <w:rFonts w:cs="Arial"/>
          <w:sz w:val="20"/>
        </w:rPr>
        <w:t xml:space="preserve">. </w:t>
      </w:r>
    </w:p>
    <w:p w:rsidR="006C48DC" w:rsidRDefault="006C48DC" w:rsidP="00564E24">
      <w:pPr>
        <w:pStyle w:val="Listenabsatz"/>
        <w:ind w:left="973"/>
        <w:jc w:val="both"/>
        <w:rPr>
          <w:rFonts w:cs="Arial"/>
          <w:sz w:val="20"/>
        </w:rPr>
      </w:pPr>
      <w:r w:rsidRPr="00A347C6">
        <w:rPr>
          <w:rFonts w:cs="Arial"/>
          <w:sz w:val="20"/>
        </w:rPr>
        <w:t xml:space="preserve">Basismonate können auch nach dem 14. Lebensmonat (LM) </w:t>
      </w:r>
      <w:r w:rsidR="00564E24">
        <w:rPr>
          <w:rFonts w:cs="Arial"/>
          <w:sz w:val="20"/>
        </w:rPr>
        <w:t xml:space="preserve">eines Kindes </w:t>
      </w:r>
      <w:r w:rsidRPr="00A347C6">
        <w:rPr>
          <w:rFonts w:cs="Arial"/>
          <w:sz w:val="20"/>
        </w:rPr>
        <w:t xml:space="preserve">genommen werden. Lücken im </w:t>
      </w:r>
      <w:r w:rsidR="006E4CC2">
        <w:rPr>
          <w:rFonts w:cs="Arial"/>
          <w:sz w:val="20"/>
        </w:rPr>
        <w:t>Elterngeldb</w:t>
      </w:r>
      <w:r w:rsidRPr="00A347C6">
        <w:rPr>
          <w:rFonts w:cs="Arial"/>
          <w:sz w:val="20"/>
        </w:rPr>
        <w:t xml:space="preserve">ezug ab </w:t>
      </w:r>
      <w:r>
        <w:rPr>
          <w:rFonts w:cs="Arial"/>
          <w:sz w:val="20"/>
        </w:rPr>
        <w:t xml:space="preserve">dem </w:t>
      </w:r>
      <w:r w:rsidRPr="00A347C6">
        <w:rPr>
          <w:rFonts w:cs="Arial"/>
          <w:sz w:val="20"/>
        </w:rPr>
        <w:t xml:space="preserve">15. LM sind unschädlich. </w:t>
      </w:r>
      <w:r w:rsidR="00564E24">
        <w:rPr>
          <w:rFonts w:cs="Arial"/>
          <w:sz w:val="20"/>
        </w:rPr>
        <w:t>Der Elterngeldbezug der verschobenen Monate muss s</w:t>
      </w:r>
      <w:r w:rsidRPr="00A347C6">
        <w:rPr>
          <w:rFonts w:cs="Arial"/>
          <w:sz w:val="20"/>
        </w:rPr>
        <w:t xml:space="preserve">pätestens </w:t>
      </w:r>
      <w:r w:rsidR="00564E24">
        <w:rPr>
          <w:rFonts w:cs="Arial"/>
          <w:sz w:val="20"/>
        </w:rPr>
        <w:t xml:space="preserve">am </w:t>
      </w:r>
      <w:r>
        <w:rPr>
          <w:rFonts w:cs="Arial"/>
          <w:sz w:val="20"/>
        </w:rPr>
        <w:t>30.06.2021</w:t>
      </w:r>
      <w:r w:rsidR="00564E24">
        <w:rPr>
          <w:rFonts w:cs="Arial"/>
          <w:sz w:val="20"/>
        </w:rPr>
        <w:t xml:space="preserve"> beginnen</w:t>
      </w:r>
      <w:r w:rsidRPr="00A347C6">
        <w:rPr>
          <w:rFonts w:cs="Arial"/>
          <w:sz w:val="20"/>
        </w:rPr>
        <w:t>.</w:t>
      </w:r>
    </w:p>
    <w:p w:rsidR="00423A25" w:rsidRDefault="00423A25" w:rsidP="00564E24">
      <w:pPr>
        <w:pStyle w:val="Listenabsatz"/>
        <w:ind w:left="973"/>
        <w:jc w:val="both"/>
        <w:rPr>
          <w:rFonts w:cs="Arial"/>
          <w:sz w:val="20"/>
        </w:rPr>
      </w:pPr>
      <w:r>
        <w:rPr>
          <w:rFonts w:cs="Arial"/>
          <w:sz w:val="20"/>
        </w:rPr>
        <w:t>Partnerschafts</w:t>
      </w:r>
      <w:r w:rsidR="00C2015E">
        <w:rPr>
          <w:rFonts w:cs="Arial"/>
          <w:sz w:val="20"/>
        </w:rPr>
        <w:t>bonus</w:t>
      </w:r>
      <w:r>
        <w:rPr>
          <w:rFonts w:cs="Arial"/>
          <w:sz w:val="20"/>
        </w:rPr>
        <w:t xml:space="preserve">monate können </w:t>
      </w:r>
      <w:r w:rsidR="006E4CC2">
        <w:rPr>
          <w:rFonts w:cs="Arial"/>
          <w:sz w:val="20"/>
        </w:rPr>
        <w:t xml:space="preserve">von beiden Eltern </w:t>
      </w:r>
      <w:r>
        <w:rPr>
          <w:rFonts w:cs="Arial"/>
          <w:sz w:val="20"/>
        </w:rPr>
        <w:t>nur dann verschoben werden, wenn diese noch nicht begonnen wurden.</w:t>
      </w:r>
      <w:r w:rsidR="006E4CC2">
        <w:rPr>
          <w:rFonts w:cs="Arial"/>
          <w:sz w:val="20"/>
        </w:rPr>
        <w:t xml:space="preserve"> Für die Verschiebung der Partnerschaftsbonusmonate genügt es, wenn ein Elternteil in einem systemrelevanten Beruf arbeitet.</w:t>
      </w:r>
    </w:p>
    <w:p w:rsidR="00423A25" w:rsidRPr="00A347C6" w:rsidRDefault="00423A25" w:rsidP="00564E24">
      <w:pPr>
        <w:pStyle w:val="Listenabsatz"/>
        <w:ind w:left="973"/>
        <w:jc w:val="both"/>
        <w:rPr>
          <w:rFonts w:cs="Arial"/>
          <w:sz w:val="20"/>
        </w:rPr>
      </w:pPr>
      <w:r>
        <w:rPr>
          <w:rFonts w:cs="Arial"/>
          <w:sz w:val="20"/>
        </w:rPr>
        <w:t xml:space="preserve">Sollte ein weiteres Kind geboren werden, </w:t>
      </w:r>
      <w:r w:rsidR="00AF0663">
        <w:rPr>
          <w:rFonts w:cs="Arial"/>
          <w:sz w:val="20"/>
        </w:rPr>
        <w:t xml:space="preserve">bleiben </w:t>
      </w:r>
      <w:r>
        <w:rPr>
          <w:rFonts w:cs="Arial"/>
          <w:sz w:val="20"/>
        </w:rPr>
        <w:t xml:space="preserve">die </w:t>
      </w:r>
      <w:r w:rsidR="00CB6098">
        <w:rPr>
          <w:rFonts w:cs="Arial"/>
          <w:sz w:val="20"/>
        </w:rPr>
        <w:t xml:space="preserve">nach dem 14. LM </w:t>
      </w:r>
      <w:r>
        <w:rPr>
          <w:rFonts w:cs="Arial"/>
          <w:sz w:val="20"/>
        </w:rPr>
        <w:t xml:space="preserve">verschobenen Lebensmonate </w:t>
      </w:r>
      <w:r w:rsidR="00AF0663">
        <w:rPr>
          <w:rFonts w:cs="Arial"/>
          <w:sz w:val="20"/>
        </w:rPr>
        <w:t>auf Antrag für den Bemessungszeitraum eines weiteren Kindes unberücksichtigt.</w:t>
      </w:r>
    </w:p>
    <w:p w:rsidR="006C48DC" w:rsidRPr="00131E6D" w:rsidRDefault="006C48DC" w:rsidP="006C48DC">
      <w:pPr>
        <w:pStyle w:val="Listenabsatz"/>
        <w:ind w:left="973"/>
        <w:rPr>
          <w:rFonts w:cs="Arial"/>
          <w:sz w:val="16"/>
          <w:szCs w:val="16"/>
        </w:rPr>
      </w:pPr>
    </w:p>
    <w:p w:rsidR="00564E24" w:rsidRPr="00564E24" w:rsidRDefault="00564E24" w:rsidP="006C48DC">
      <w:pPr>
        <w:pStyle w:val="Listenabsatz"/>
        <w:numPr>
          <w:ilvl w:val="0"/>
          <w:numId w:val="1"/>
        </w:numPr>
        <w:rPr>
          <w:rFonts w:cs="Arial"/>
          <w:b/>
          <w:sz w:val="20"/>
        </w:rPr>
      </w:pPr>
      <w:r w:rsidRPr="00564E24">
        <w:rPr>
          <w:rFonts w:cs="Arial"/>
          <w:b/>
          <w:sz w:val="20"/>
        </w:rPr>
        <w:t>Bereits begonnene Partnerschaftsbonusmonate</w:t>
      </w:r>
    </w:p>
    <w:p w:rsidR="0080042B" w:rsidRDefault="006C48DC" w:rsidP="00423A25">
      <w:pPr>
        <w:pStyle w:val="Listenabsatz"/>
        <w:ind w:left="973"/>
        <w:jc w:val="both"/>
        <w:rPr>
          <w:rFonts w:cs="Arial"/>
          <w:sz w:val="20"/>
        </w:rPr>
      </w:pPr>
      <w:r w:rsidRPr="00A347C6">
        <w:rPr>
          <w:rFonts w:cs="Arial"/>
          <w:sz w:val="20"/>
        </w:rPr>
        <w:t xml:space="preserve">Die Inanspruchnahme </w:t>
      </w:r>
      <w:r w:rsidR="00564E24">
        <w:rPr>
          <w:rFonts w:cs="Arial"/>
          <w:sz w:val="20"/>
        </w:rPr>
        <w:t xml:space="preserve">von bereits begonnenen </w:t>
      </w:r>
      <w:r w:rsidRPr="00A347C6">
        <w:rPr>
          <w:rFonts w:cs="Arial"/>
          <w:sz w:val="20"/>
        </w:rPr>
        <w:t>Partnerschaftsbonusmonate</w:t>
      </w:r>
      <w:r w:rsidR="00564E24">
        <w:rPr>
          <w:rFonts w:cs="Arial"/>
          <w:sz w:val="20"/>
        </w:rPr>
        <w:t>n</w:t>
      </w:r>
      <w:r w:rsidRPr="00A347C6">
        <w:rPr>
          <w:rFonts w:cs="Arial"/>
          <w:sz w:val="20"/>
        </w:rPr>
        <w:t xml:space="preserve"> ist für die Zeit vom 01.03. - 31.12.2020 auch </w:t>
      </w:r>
      <w:r w:rsidR="006E4CC2">
        <w:rPr>
          <w:rFonts w:cs="Arial"/>
          <w:sz w:val="20"/>
        </w:rPr>
        <w:t xml:space="preserve">dann </w:t>
      </w:r>
      <w:r w:rsidRPr="00A347C6">
        <w:rPr>
          <w:rFonts w:cs="Arial"/>
          <w:sz w:val="20"/>
        </w:rPr>
        <w:t xml:space="preserve">möglich, wenn der </w:t>
      </w:r>
      <w:r>
        <w:rPr>
          <w:rFonts w:cs="Arial"/>
          <w:sz w:val="20"/>
        </w:rPr>
        <w:t xml:space="preserve">geforderte </w:t>
      </w:r>
      <w:r w:rsidRPr="00A347C6">
        <w:rPr>
          <w:rFonts w:cs="Arial"/>
          <w:sz w:val="20"/>
        </w:rPr>
        <w:t>Stundenkorridor für eine Erwerbstätigkeit von 25 – 30 Wochenstunden im Durchschnitt des Lebensmonats nicht eingehalten w</w:t>
      </w:r>
      <w:r w:rsidR="00564E24">
        <w:rPr>
          <w:rFonts w:cs="Arial"/>
          <w:sz w:val="20"/>
        </w:rPr>
        <w:t>erden kann</w:t>
      </w:r>
      <w:r w:rsidRPr="00A347C6">
        <w:rPr>
          <w:rFonts w:cs="Arial"/>
          <w:sz w:val="20"/>
        </w:rPr>
        <w:t xml:space="preserve">. Es kann </w:t>
      </w:r>
      <w:r w:rsidR="00564E24">
        <w:rPr>
          <w:rFonts w:cs="Arial"/>
          <w:sz w:val="20"/>
        </w:rPr>
        <w:t xml:space="preserve">somit </w:t>
      </w:r>
      <w:r w:rsidRPr="00A347C6">
        <w:rPr>
          <w:rFonts w:cs="Arial"/>
          <w:sz w:val="20"/>
        </w:rPr>
        <w:t xml:space="preserve">vorübergehend mehr oder weniger gearbeitet werden. Für die endgültige Entscheidung sind die Angaben zum Zeitpunkt der Antragstellung zur Arbeitszeit und zum Einkommen maßgebend. </w:t>
      </w:r>
    </w:p>
    <w:p w:rsidR="006C48DC" w:rsidRPr="00A347C6" w:rsidRDefault="006C48DC" w:rsidP="00423A25">
      <w:pPr>
        <w:pStyle w:val="Listenabsatz"/>
        <w:ind w:left="973"/>
        <w:jc w:val="both"/>
        <w:rPr>
          <w:rFonts w:cs="Arial"/>
          <w:sz w:val="20"/>
        </w:rPr>
      </w:pPr>
      <w:r w:rsidRPr="00A347C6">
        <w:rPr>
          <w:rFonts w:cs="Arial"/>
          <w:sz w:val="20"/>
        </w:rPr>
        <w:t>Die</w:t>
      </w:r>
      <w:r w:rsidR="0080042B">
        <w:rPr>
          <w:rFonts w:cs="Arial"/>
          <w:sz w:val="20"/>
        </w:rPr>
        <w:t>se</w:t>
      </w:r>
      <w:r w:rsidRPr="00A347C6">
        <w:rPr>
          <w:rFonts w:cs="Arial"/>
          <w:sz w:val="20"/>
        </w:rPr>
        <w:t xml:space="preserve"> Regelung gilt aufgrund der </w:t>
      </w:r>
      <w:r>
        <w:rPr>
          <w:rFonts w:cs="Arial"/>
          <w:sz w:val="20"/>
        </w:rPr>
        <w:t xml:space="preserve">besonderen </w:t>
      </w:r>
      <w:r w:rsidRPr="00A347C6">
        <w:rPr>
          <w:rFonts w:cs="Arial"/>
          <w:sz w:val="20"/>
        </w:rPr>
        <w:t>Situation für alle Berechtigte</w:t>
      </w:r>
      <w:r w:rsidR="0080042B">
        <w:rPr>
          <w:rFonts w:cs="Arial"/>
          <w:sz w:val="20"/>
        </w:rPr>
        <w:t>, also nicht nur für Eltern in systemrelevanten Berufen</w:t>
      </w:r>
      <w:r w:rsidRPr="00A347C6">
        <w:rPr>
          <w:rFonts w:cs="Arial"/>
          <w:sz w:val="20"/>
        </w:rPr>
        <w:t xml:space="preserve">.  </w:t>
      </w:r>
    </w:p>
    <w:p w:rsidR="006C48DC" w:rsidRPr="00131E6D" w:rsidRDefault="006C48DC" w:rsidP="006C48DC">
      <w:pPr>
        <w:pStyle w:val="Listenabsatz"/>
        <w:rPr>
          <w:rFonts w:cs="Arial"/>
          <w:sz w:val="16"/>
          <w:szCs w:val="16"/>
        </w:rPr>
      </w:pPr>
    </w:p>
    <w:p w:rsidR="00564E24" w:rsidRPr="00423A25" w:rsidRDefault="00423A25" w:rsidP="006C48DC">
      <w:pPr>
        <w:pStyle w:val="Listenabsatz"/>
        <w:numPr>
          <w:ilvl w:val="0"/>
          <w:numId w:val="1"/>
        </w:numPr>
        <w:rPr>
          <w:rFonts w:cs="Arial"/>
          <w:b/>
          <w:sz w:val="20"/>
        </w:rPr>
      </w:pPr>
      <w:r w:rsidRPr="00423A25">
        <w:rPr>
          <w:rFonts w:cs="Arial"/>
          <w:b/>
          <w:sz w:val="20"/>
        </w:rPr>
        <w:t>Bezug von Entgeltersatzleistungen bei wegfallende</w:t>
      </w:r>
      <w:r w:rsidR="0080042B">
        <w:rPr>
          <w:rFonts w:cs="Arial"/>
          <w:b/>
          <w:sz w:val="20"/>
        </w:rPr>
        <w:t>r</w:t>
      </w:r>
      <w:r w:rsidRPr="00423A25">
        <w:rPr>
          <w:rFonts w:cs="Arial"/>
          <w:b/>
          <w:sz w:val="20"/>
        </w:rPr>
        <w:t xml:space="preserve"> Teilzeittätigkeit während des Elterngeldbezuges</w:t>
      </w:r>
    </w:p>
    <w:p w:rsidR="006C48DC" w:rsidRPr="00A347C6" w:rsidRDefault="006C48DC" w:rsidP="00423A25">
      <w:pPr>
        <w:pStyle w:val="Listenabsatz"/>
        <w:ind w:left="973"/>
        <w:rPr>
          <w:rFonts w:cs="Arial"/>
          <w:sz w:val="20"/>
        </w:rPr>
      </w:pPr>
      <w:r w:rsidRPr="00A347C6">
        <w:rPr>
          <w:rFonts w:cs="Arial"/>
          <w:sz w:val="20"/>
        </w:rPr>
        <w:t xml:space="preserve">Der Bezug von Einkommensersatzleistungen, die Eltern aufgrund der Corona-Pandemie anstelle ihrer Teilzeiteinkünfte erhalten, z.B. Kurzarbeitergeld, Arbeitslosengeld I, reduzieren die Höhe des Elterngeldes nicht weiter. Es erfolgt keine Anrechnung auf das Elterngeld. Die Angaben zum </w:t>
      </w:r>
      <w:r>
        <w:rPr>
          <w:rFonts w:cs="Arial"/>
          <w:sz w:val="20"/>
        </w:rPr>
        <w:t xml:space="preserve">Einkommen zum </w:t>
      </w:r>
      <w:r w:rsidRPr="00A347C6">
        <w:rPr>
          <w:rFonts w:cs="Arial"/>
          <w:sz w:val="20"/>
        </w:rPr>
        <w:t>Zeitpunkt der Antragstellung sind für eine endgültige Entscheidung maßgebend.</w:t>
      </w:r>
    </w:p>
    <w:p w:rsidR="006C48DC" w:rsidRPr="00131E6D" w:rsidRDefault="006C48DC" w:rsidP="006C48DC">
      <w:pPr>
        <w:pStyle w:val="Listenabsatz"/>
        <w:rPr>
          <w:rFonts w:cs="Arial"/>
          <w:sz w:val="16"/>
          <w:szCs w:val="16"/>
        </w:rPr>
      </w:pPr>
    </w:p>
    <w:p w:rsidR="00423A25" w:rsidRPr="00423A25" w:rsidRDefault="00423A25" w:rsidP="00423A25">
      <w:pPr>
        <w:pStyle w:val="Listenabsatz"/>
        <w:numPr>
          <w:ilvl w:val="0"/>
          <w:numId w:val="1"/>
        </w:numPr>
        <w:rPr>
          <w:b/>
          <w:sz w:val="20"/>
        </w:rPr>
      </w:pPr>
      <w:r w:rsidRPr="00423A25">
        <w:rPr>
          <w:b/>
          <w:sz w:val="20"/>
        </w:rPr>
        <w:t>Ausklammerung von Monaten mit Einkommensverlusten</w:t>
      </w:r>
    </w:p>
    <w:p w:rsidR="008C32FA" w:rsidRDefault="006C48DC" w:rsidP="00423A25">
      <w:pPr>
        <w:pStyle w:val="Listenabsatz"/>
        <w:ind w:left="973"/>
      </w:pPr>
      <w:r w:rsidRPr="00A347C6">
        <w:rPr>
          <w:rFonts w:cs="Arial"/>
          <w:sz w:val="20"/>
        </w:rPr>
        <w:t xml:space="preserve">Bei der Bemessung des Elterngeldes </w:t>
      </w:r>
      <w:r w:rsidR="00423A25">
        <w:rPr>
          <w:rFonts w:cs="Arial"/>
          <w:sz w:val="20"/>
        </w:rPr>
        <w:t xml:space="preserve">werden Monate mit Einkommensverlusten, die aufgrund der Covid-19-Pandemie im </w:t>
      </w:r>
      <w:r w:rsidR="00423A25" w:rsidRPr="00A347C6">
        <w:rPr>
          <w:rFonts w:cs="Arial"/>
          <w:sz w:val="20"/>
        </w:rPr>
        <w:t xml:space="preserve">Zeitraum </w:t>
      </w:r>
      <w:r w:rsidR="00423A25">
        <w:rPr>
          <w:rFonts w:cs="Arial"/>
          <w:sz w:val="20"/>
        </w:rPr>
        <w:t xml:space="preserve">vom </w:t>
      </w:r>
      <w:r w:rsidR="00423A25" w:rsidRPr="00A347C6">
        <w:rPr>
          <w:rFonts w:cs="Arial"/>
          <w:sz w:val="20"/>
        </w:rPr>
        <w:t xml:space="preserve">01.03. – 31.12.2020 </w:t>
      </w:r>
      <w:r w:rsidR="00423A25">
        <w:rPr>
          <w:rFonts w:cs="Arial"/>
          <w:sz w:val="20"/>
        </w:rPr>
        <w:t>eingetreten sind, auf Antrag ausgeklammert und in die Vergangenheit verschoben.</w:t>
      </w:r>
      <w:r w:rsidR="00423A25">
        <w:t xml:space="preserve"> </w:t>
      </w:r>
    </w:p>
    <w:p w:rsidR="00CD4F47" w:rsidRDefault="00CD4F47" w:rsidP="00423A25">
      <w:pPr>
        <w:pStyle w:val="Listenabsatz"/>
        <w:ind w:left="973"/>
      </w:pPr>
    </w:p>
    <w:p w:rsidR="00852B2F" w:rsidRDefault="00852B2F" w:rsidP="00852B2F"/>
    <w:p w:rsidR="00852B2F" w:rsidRDefault="00852B2F" w:rsidP="00852B2F">
      <w:pPr>
        <w:rPr>
          <w:rFonts w:cs="Arial"/>
          <w:sz w:val="20"/>
        </w:rPr>
      </w:pPr>
      <w:r w:rsidRPr="00A347C6">
        <w:rPr>
          <w:rFonts w:cs="Arial"/>
          <w:sz w:val="20"/>
        </w:rPr>
        <w:t xml:space="preserve">Wenn Sie zu dem </w:t>
      </w:r>
      <w:r>
        <w:rPr>
          <w:rFonts w:cs="Arial"/>
          <w:sz w:val="20"/>
        </w:rPr>
        <w:t xml:space="preserve">aufgeführten </w:t>
      </w:r>
      <w:r w:rsidRPr="00A347C6">
        <w:rPr>
          <w:rFonts w:cs="Arial"/>
          <w:sz w:val="20"/>
        </w:rPr>
        <w:t xml:space="preserve">Personenkreis gehören, </w:t>
      </w:r>
      <w:r>
        <w:rPr>
          <w:rFonts w:cs="Arial"/>
          <w:sz w:val="20"/>
        </w:rPr>
        <w:t xml:space="preserve">füllen Sie bitte die für Sie zutreffenden </w:t>
      </w:r>
      <w:r w:rsidR="007030C9">
        <w:rPr>
          <w:rFonts w:cs="Arial"/>
          <w:sz w:val="20"/>
        </w:rPr>
        <w:t xml:space="preserve">Sachverhalte aus und übersenden Sie diese Anlage gemeinsam mit dem Elterngeldantrag </w:t>
      </w:r>
      <w:r w:rsidR="00CD4F47">
        <w:rPr>
          <w:rFonts w:cs="Arial"/>
          <w:sz w:val="20"/>
        </w:rPr>
        <w:t>(</w:t>
      </w:r>
      <w:r w:rsidR="007030C9">
        <w:rPr>
          <w:rFonts w:cs="Arial"/>
          <w:sz w:val="20"/>
        </w:rPr>
        <w:t>oder auch gesondert</w:t>
      </w:r>
      <w:r w:rsidR="00CD4F47">
        <w:rPr>
          <w:rFonts w:cs="Arial"/>
          <w:sz w:val="20"/>
        </w:rPr>
        <w:t>)</w:t>
      </w:r>
      <w:r w:rsidR="007030C9">
        <w:rPr>
          <w:rFonts w:cs="Arial"/>
          <w:sz w:val="20"/>
        </w:rPr>
        <w:t xml:space="preserve"> an Ihre zuständige Elterngeldstelle.</w:t>
      </w:r>
      <w:r>
        <w:rPr>
          <w:rFonts w:cs="Arial"/>
          <w:sz w:val="20"/>
        </w:rPr>
        <w:t xml:space="preserve"> </w:t>
      </w:r>
    </w:p>
    <w:p w:rsidR="00CD4F47" w:rsidRDefault="00CD4F47" w:rsidP="00852B2F">
      <w:pPr>
        <w:rPr>
          <w:rFonts w:cs="Arial"/>
          <w:sz w:val="20"/>
        </w:rPr>
      </w:pPr>
    </w:p>
    <w:p w:rsidR="00CD4F47" w:rsidRPr="00CB6098" w:rsidRDefault="00CD4F47" w:rsidP="00852B2F">
      <w:pPr>
        <w:rPr>
          <w:rFonts w:cs="Arial"/>
          <w:sz w:val="16"/>
          <w:szCs w:val="16"/>
        </w:rPr>
      </w:pPr>
      <w:r>
        <w:rPr>
          <w:rFonts w:cs="Arial"/>
          <w:sz w:val="20"/>
        </w:rPr>
        <w:t>*</w:t>
      </w:r>
      <w:r w:rsidRPr="00CB6098">
        <w:rPr>
          <w:rFonts w:cs="Arial"/>
          <w:sz w:val="16"/>
          <w:szCs w:val="16"/>
        </w:rPr>
        <w:t xml:space="preserve">systemrelevante Berufe </w:t>
      </w:r>
      <w:r w:rsidR="00807A48" w:rsidRPr="00CB6098">
        <w:rPr>
          <w:rFonts w:cs="Arial"/>
          <w:sz w:val="16"/>
          <w:szCs w:val="16"/>
        </w:rPr>
        <w:t>sind Berufe, die für das öffentliche Leben, die Sicherheit, die Versorgung der Menschen unabdingbar sind (z.B. Energie- und Wasserversorgung, Handel, Transport- und Personenverkehr, Gesundheitswesen etc.)</w:t>
      </w:r>
    </w:p>
    <w:p w:rsidR="00BA1B9C" w:rsidRDefault="00BA1B9C" w:rsidP="00852B2F">
      <w:pPr>
        <w:rPr>
          <w:rFonts w:cs="Arial"/>
          <w:sz w:val="20"/>
        </w:rPr>
      </w:pPr>
    </w:p>
    <w:p w:rsidR="00BA1B9C" w:rsidRDefault="00BA1B9C" w:rsidP="00852B2F">
      <w:pPr>
        <w:rPr>
          <w:rFonts w:cs="Arial"/>
          <w:sz w:val="20"/>
        </w:rPr>
      </w:pPr>
    </w:p>
    <w:tbl>
      <w:tblPr>
        <w:tblW w:w="9072" w:type="dxa"/>
        <w:tblInd w:w="-5" w:type="dxa"/>
        <w:shd w:val="clear" w:color="auto" w:fill="CCCCCC"/>
        <w:tblLayout w:type="fixed"/>
        <w:tblCellMar>
          <w:left w:w="70" w:type="dxa"/>
          <w:right w:w="70" w:type="dxa"/>
        </w:tblCellMar>
        <w:tblLook w:val="0000" w:firstRow="0" w:lastRow="0" w:firstColumn="0" w:lastColumn="0" w:noHBand="0" w:noVBand="0"/>
      </w:tblPr>
      <w:tblGrid>
        <w:gridCol w:w="4366"/>
        <w:gridCol w:w="4706"/>
      </w:tblGrid>
      <w:tr w:rsidR="00BA1B9C" w:rsidRPr="00C57E53" w:rsidTr="007406F3">
        <w:trPr>
          <w:cantSplit/>
          <w:trHeight w:val="388"/>
        </w:trPr>
        <w:tc>
          <w:tcPr>
            <w:tcW w:w="4366" w:type="dxa"/>
            <w:tcBorders>
              <w:top w:val="single" w:sz="4" w:space="0" w:color="auto"/>
              <w:left w:val="single" w:sz="4" w:space="0" w:color="auto"/>
              <w:bottom w:val="single" w:sz="4" w:space="0" w:color="auto"/>
              <w:right w:val="single" w:sz="4" w:space="0" w:color="auto"/>
            </w:tcBorders>
            <w:shd w:val="clear" w:color="auto" w:fill="E0E0E0"/>
            <w:vAlign w:val="center"/>
          </w:tcPr>
          <w:p w:rsidR="00BA1B9C" w:rsidRDefault="00BA1B9C" w:rsidP="007406F3">
            <w:pPr>
              <w:rPr>
                <w:rFonts w:cs="Arial"/>
                <w:bCs/>
                <w:color w:val="000000"/>
                <w:sz w:val="16"/>
                <w:szCs w:val="26"/>
              </w:rPr>
            </w:pPr>
            <w:r>
              <w:rPr>
                <w:rFonts w:cs="Arial"/>
                <w:bCs/>
                <w:color w:val="000000"/>
                <w:sz w:val="16"/>
                <w:szCs w:val="26"/>
              </w:rPr>
              <w:lastRenderedPageBreak/>
              <w:t>Familienn</w:t>
            </w:r>
            <w:r w:rsidRPr="00C57E53">
              <w:rPr>
                <w:rFonts w:cs="Arial"/>
                <w:bCs/>
                <w:color w:val="000000"/>
                <w:sz w:val="16"/>
                <w:szCs w:val="26"/>
              </w:rPr>
              <w:t xml:space="preserve">ame, </w:t>
            </w:r>
            <w:r>
              <w:rPr>
                <w:rFonts w:cs="Arial"/>
                <w:bCs/>
                <w:color w:val="000000"/>
                <w:sz w:val="16"/>
                <w:szCs w:val="26"/>
              </w:rPr>
              <w:t>Vorname(n) Kind(er)</w:t>
            </w:r>
          </w:p>
          <w:p w:rsidR="00BA1B9C" w:rsidRDefault="00BA1B9C" w:rsidP="007406F3">
            <w:pPr>
              <w:rPr>
                <w:rFonts w:cs="Arial"/>
                <w:bCs/>
                <w:color w:val="000000"/>
                <w:sz w:val="16"/>
                <w:szCs w:val="26"/>
              </w:rPr>
            </w:pPr>
          </w:p>
          <w:p w:rsidR="00BA1B9C" w:rsidRPr="00C57E53" w:rsidRDefault="00BA1B9C" w:rsidP="007406F3">
            <w:pPr>
              <w:rPr>
                <w:rFonts w:cs="Arial"/>
                <w:bCs/>
                <w:color w:val="000000"/>
                <w:sz w:val="16"/>
                <w:szCs w:val="26"/>
              </w:rPr>
            </w:pPr>
          </w:p>
        </w:tc>
        <w:tc>
          <w:tcPr>
            <w:tcW w:w="4706" w:type="dxa"/>
            <w:tcBorders>
              <w:top w:val="single" w:sz="4" w:space="0" w:color="auto"/>
              <w:left w:val="single" w:sz="4" w:space="0" w:color="auto"/>
              <w:bottom w:val="single" w:sz="4" w:space="0" w:color="auto"/>
              <w:right w:val="single" w:sz="4" w:space="0" w:color="auto"/>
            </w:tcBorders>
            <w:shd w:val="clear" w:color="auto" w:fill="E0E0E0"/>
            <w:vAlign w:val="center"/>
          </w:tcPr>
          <w:p w:rsidR="00BA1B9C" w:rsidRDefault="00BA1B9C" w:rsidP="007406F3">
            <w:pPr>
              <w:rPr>
                <w:rFonts w:cs="Arial"/>
                <w:bCs/>
                <w:color w:val="000000"/>
                <w:sz w:val="16"/>
                <w:szCs w:val="26"/>
              </w:rPr>
            </w:pPr>
            <w:r>
              <w:rPr>
                <w:rFonts w:cs="Arial"/>
                <w:bCs/>
                <w:color w:val="000000"/>
                <w:sz w:val="16"/>
                <w:szCs w:val="26"/>
              </w:rPr>
              <w:t>g</w:t>
            </w:r>
            <w:r w:rsidRPr="00C57E53">
              <w:rPr>
                <w:rFonts w:cs="Arial"/>
                <w:bCs/>
                <w:color w:val="000000"/>
                <w:sz w:val="16"/>
                <w:szCs w:val="26"/>
              </w:rPr>
              <w:t>eb.</w:t>
            </w:r>
            <w:r>
              <w:rPr>
                <w:rFonts w:cs="Arial"/>
                <w:bCs/>
                <w:color w:val="000000"/>
                <w:sz w:val="16"/>
                <w:szCs w:val="26"/>
              </w:rPr>
              <w:t xml:space="preserve"> am</w:t>
            </w:r>
          </w:p>
          <w:p w:rsidR="00BA1B9C" w:rsidRDefault="00BA1B9C" w:rsidP="007406F3">
            <w:pPr>
              <w:rPr>
                <w:rFonts w:cs="Arial"/>
                <w:bCs/>
                <w:color w:val="000000"/>
                <w:sz w:val="16"/>
                <w:szCs w:val="26"/>
              </w:rPr>
            </w:pPr>
          </w:p>
          <w:p w:rsidR="00BA1B9C" w:rsidRPr="00C57E53" w:rsidRDefault="00BA1B9C" w:rsidP="007406F3">
            <w:pPr>
              <w:rPr>
                <w:rFonts w:cs="Arial"/>
                <w:bCs/>
                <w:color w:val="000000"/>
                <w:sz w:val="16"/>
                <w:szCs w:val="26"/>
              </w:rPr>
            </w:pPr>
          </w:p>
        </w:tc>
      </w:tr>
      <w:tr w:rsidR="00BA1B9C" w:rsidRPr="00C57E53" w:rsidTr="007406F3">
        <w:trPr>
          <w:cantSplit/>
          <w:trHeight w:val="388"/>
        </w:trPr>
        <w:tc>
          <w:tcPr>
            <w:tcW w:w="4366" w:type="dxa"/>
            <w:tcBorders>
              <w:top w:val="single" w:sz="4" w:space="0" w:color="auto"/>
              <w:left w:val="single" w:sz="4" w:space="0" w:color="auto"/>
              <w:bottom w:val="single" w:sz="4" w:space="0" w:color="auto"/>
              <w:right w:val="single" w:sz="4" w:space="0" w:color="auto"/>
            </w:tcBorders>
            <w:shd w:val="clear" w:color="auto" w:fill="E0E0E0"/>
            <w:vAlign w:val="center"/>
          </w:tcPr>
          <w:p w:rsidR="00BA1B9C" w:rsidRDefault="00BA1B9C" w:rsidP="007406F3">
            <w:pPr>
              <w:rPr>
                <w:rFonts w:cs="Arial"/>
                <w:bCs/>
                <w:color w:val="000000"/>
                <w:sz w:val="16"/>
                <w:szCs w:val="26"/>
              </w:rPr>
            </w:pPr>
            <w:r>
              <w:rPr>
                <w:rFonts w:cs="Arial"/>
                <w:bCs/>
                <w:color w:val="000000"/>
                <w:sz w:val="16"/>
                <w:szCs w:val="26"/>
              </w:rPr>
              <w:t>Familienname, Vorname Antragsteller</w:t>
            </w:r>
          </w:p>
          <w:p w:rsidR="00BA1B9C" w:rsidRDefault="00BA1B9C" w:rsidP="007406F3">
            <w:pPr>
              <w:rPr>
                <w:rFonts w:cs="Arial"/>
                <w:bCs/>
                <w:color w:val="000000"/>
                <w:sz w:val="16"/>
                <w:szCs w:val="26"/>
              </w:rPr>
            </w:pPr>
          </w:p>
          <w:p w:rsidR="00BA1B9C" w:rsidRPr="00C57E53" w:rsidRDefault="00BA1B9C" w:rsidP="007406F3">
            <w:pPr>
              <w:rPr>
                <w:rFonts w:cs="Arial"/>
                <w:bCs/>
                <w:color w:val="000000"/>
                <w:sz w:val="16"/>
                <w:szCs w:val="26"/>
              </w:rPr>
            </w:pPr>
          </w:p>
        </w:tc>
        <w:tc>
          <w:tcPr>
            <w:tcW w:w="4706" w:type="dxa"/>
            <w:tcBorders>
              <w:top w:val="single" w:sz="4" w:space="0" w:color="auto"/>
              <w:left w:val="single" w:sz="4" w:space="0" w:color="auto"/>
              <w:bottom w:val="single" w:sz="4" w:space="0" w:color="auto"/>
              <w:right w:val="single" w:sz="4" w:space="0" w:color="auto"/>
            </w:tcBorders>
            <w:shd w:val="clear" w:color="auto" w:fill="E0E0E0"/>
            <w:vAlign w:val="center"/>
          </w:tcPr>
          <w:p w:rsidR="00BA1B9C" w:rsidRDefault="00BA1B9C" w:rsidP="007406F3">
            <w:pPr>
              <w:rPr>
                <w:rFonts w:cs="Arial"/>
                <w:bCs/>
                <w:color w:val="000000"/>
                <w:sz w:val="16"/>
                <w:szCs w:val="26"/>
              </w:rPr>
            </w:pPr>
            <w:r w:rsidRPr="00C57E53">
              <w:rPr>
                <w:rFonts w:cs="Arial"/>
                <w:bCs/>
                <w:color w:val="000000"/>
                <w:sz w:val="16"/>
                <w:szCs w:val="26"/>
              </w:rPr>
              <w:t>Aktenzeichen</w:t>
            </w:r>
            <w:r>
              <w:rPr>
                <w:rFonts w:cs="Arial"/>
                <w:bCs/>
                <w:color w:val="000000"/>
                <w:sz w:val="16"/>
                <w:szCs w:val="26"/>
              </w:rPr>
              <w:t xml:space="preserve"> (soweit bekannt)</w:t>
            </w:r>
          </w:p>
          <w:p w:rsidR="00BA1B9C" w:rsidRDefault="00BA1B9C" w:rsidP="007406F3">
            <w:pPr>
              <w:rPr>
                <w:rFonts w:cs="Arial"/>
                <w:bCs/>
                <w:color w:val="000000"/>
                <w:sz w:val="16"/>
                <w:szCs w:val="26"/>
              </w:rPr>
            </w:pPr>
          </w:p>
          <w:p w:rsidR="00BA1B9C" w:rsidRPr="00C57E53" w:rsidRDefault="00BA1B9C" w:rsidP="007406F3">
            <w:pPr>
              <w:rPr>
                <w:rFonts w:cs="Arial"/>
                <w:bCs/>
                <w:color w:val="000000"/>
                <w:sz w:val="16"/>
                <w:szCs w:val="26"/>
              </w:rPr>
            </w:pPr>
          </w:p>
        </w:tc>
      </w:tr>
    </w:tbl>
    <w:p w:rsidR="00BA1B9C" w:rsidRDefault="00BA1B9C" w:rsidP="00A83D95"/>
    <w:tbl>
      <w:tblPr>
        <w:tblStyle w:val="Tabellenraster"/>
        <w:tblW w:w="0" w:type="auto"/>
        <w:tblLook w:val="04A0" w:firstRow="1" w:lastRow="0" w:firstColumn="1" w:lastColumn="0" w:noHBand="0" w:noVBand="1"/>
      </w:tblPr>
      <w:tblGrid>
        <w:gridCol w:w="9062"/>
      </w:tblGrid>
      <w:tr w:rsidR="00BA1B9C" w:rsidTr="00BA1B9C">
        <w:tc>
          <w:tcPr>
            <w:tcW w:w="9062" w:type="dxa"/>
          </w:tcPr>
          <w:p w:rsidR="00BA1B9C" w:rsidRPr="00686E65" w:rsidRDefault="00BA1B9C" w:rsidP="00686E65">
            <w:pPr>
              <w:pStyle w:val="Listenabsatz"/>
              <w:numPr>
                <w:ilvl w:val="0"/>
                <w:numId w:val="3"/>
              </w:numPr>
              <w:rPr>
                <w:b/>
              </w:rPr>
            </w:pPr>
            <w:r w:rsidRPr="00686E65">
              <w:rPr>
                <w:b/>
              </w:rPr>
              <w:t>Verschieb</w:t>
            </w:r>
            <w:r w:rsidR="00686E65" w:rsidRPr="00686E65">
              <w:rPr>
                <w:b/>
              </w:rPr>
              <w:t>en</w:t>
            </w:r>
            <w:r w:rsidRPr="00686E65">
              <w:rPr>
                <w:b/>
              </w:rPr>
              <w:t xml:space="preserve"> von Elterngeldmonaten</w:t>
            </w:r>
          </w:p>
        </w:tc>
      </w:tr>
      <w:tr w:rsidR="00BA1B9C" w:rsidTr="00BA1B9C">
        <w:tc>
          <w:tcPr>
            <w:tcW w:w="9062" w:type="dxa"/>
          </w:tcPr>
          <w:p w:rsidR="00686E65" w:rsidRDefault="00686E65" w:rsidP="00686E65"/>
          <w:p w:rsidR="00686E65" w:rsidRPr="00923CF7" w:rsidRDefault="00686E65" w:rsidP="00686E65">
            <w:pPr>
              <w:rPr>
                <w:sz w:val="20"/>
              </w:rPr>
            </w:pPr>
            <w:r w:rsidRPr="00923CF7">
              <w:rPr>
                <w:sz w:val="20"/>
              </w:rPr>
              <w:t>Üben Sie eine systemrelevante Tätigkeit aus?</w:t>
            </w:r>
          </w:p>
          <w:p w:rsidR="00686E65" w:rsidRPr="00923CF7" w:rsidRDefault="00686E65" w:rsidP="00686E65">
            <w:pPr>
              <w:rPr>
                <w:rFonts w:cs="Arial"/>
                <w:sz w:val="20"/>
              </w:rPr>
            </w:pPr>
            <w:r w:rsidRPr="006D6367">
              <w:rPr>
                <w:rFonts w:cs="Arial"/>
                <w:sz w:val="40"/>
                <w:szCs w:val="40"/>
              </w:rPr>
              <w:t>□</w:t>
            </w:r>
            <w:r w:rsidRPr="00923CF7">
              <w:rPr>
                <w:rFonts w:cs="Arial"/>
                <w:sz w:val="20"/>
              </w:rPr>
              <w:tab/>
              <w:t>nein</w:t>
            </w:r>
            <w:r w:rsidRPr="00923CF7">
              <w:rPr>
                <w:rFonts w:cs="Arial"/>
                <w:sz w:val="20"/>
              </w:rPr>
              <w:tab/>
            </w:r>
            <w:r w:rsidRPr="00923CF7">
              <w:rPr>
                <w:rFonts w:cs="Arial"/>
                <w:sz w:val="20"/>
              </w:rPr>
              <w:tab/>
            </w:r>
            <w:r w:rsidRPr="00923CF7">
              <w:rPr>
                <w:rFonts w:cs="Arial"/>
                <w:sz w:val="20"/>
              </w:rPr>
              <w:tab/>
            </w:r>
            <w:r w:rsidRPr="00923CF7">
              <w:rPr>
                <w:rFonts w:cs="Arial"/>
                <w:sz w:val="20"/>
              </w:rPr>
              <w:tab/>
            </w:r>
          </w:p>
          <w:p w:rsidR="00FD6ED3" w:rsidRPr="00923CF7" w:rsidRDefault="00686E65" w:rsidP="00686E65">
            <w:pPr>
              <w:rPr>
                <w:rFonts w:cs="Arial"/>
                <w:sz w:val="20"/>
              </w:rPr>
            </w:pPr>
            <w:r w:rsidRPr="006D6367">
              <w:rPr>
                <w:rFonts w:cs="Arial"/>
                <w:sz w:val="40"/>
                <w:szCs w:val="40"/>
              </w:rPr>
              <w:t>□</w:t>
            </w:r>
            <w:r w:rsidRPr="00923CF7">
              <w:rPr>
                <w:rFonts w:cs="Arial"/>
                <w:sz w:val="20"/>
              </w:rPr>
              <w:tab/>
              <w:t>ja</w:t>
            </w:r>
            <w:r w:rsidRPr="00923CF7">
              <w:rPr>
                <w:rFonts w:cs="Arial"/>
                <w:sz w:val="20"/>
              </w:rPr>
              <w:tab/>
            </w:r>
            <w:r w:rsidR="00FD6ED3" w:rsidRPr="00923CF7">
              <w:rPr>
                <w:rFonts w:cs="Arial"/>
                <w:sz w:val="20"/>
              </w:rPr>
              <w:t>Tätigkeit: ______________________</w:t>
            </w:r>
          </w:p>
          <w:p w:rsidR="00FD6ED3" w:rsidRDefault="00FD6ED3" w:rsidP="00686E65">
            <w:pPr>
              <w:rPr>
                <w:rFonts w:cs="Arial"/>
                <w:sz w:val="16"/>
                <w:szCs w:val="16"/>
              </w:rPr>
            </w:pPr>
            <w:r>
              <w:rPr>
                <w:rFonts w:cs="Arial"/>
                <w:sz w:val="16"/>
                <w:szCs w:val="16"/>
              </w:rPr>
              <w:tab/>
              <w:t>b</w:t>
            </w:r>
            <w:r w:rsidR="00686E65" w:rsidRPr="00686E65">
              <w:rPr>
                <w:rFonts w:cs="Arial"/>
                <w:sz w:val="16"/>
                <w:szCs w:val="16"/>
              </w:rPr>
              <w:t xml:space="preserve">itte Nachweise </w:t>
            </w:r>
            <w:r>
              <w:rPr>
                <w:rFonts w:cs="Arial"/>
                <w:sz w:val="16"/>
                <w:szCs w:val="16"/>
              </w:rPr>
              <w:t>beifügen (z.B. Bescheinigung des Arbeitgebers)</w:t>
            </w:r>
          </w:p>
          <w:p w:rsidR="00BA1B9C" w:rsidRPr="008F4889" w:rsidRDefault="00FD6ED3" w:rsidP="00BA1B9C">
            <w:pPr>
              <w:rPr>
                <w:sz w:val="16"/>
                <w:szCs w:val="16"/>
              </w:rPr>
            </w:pPr>
            <w:r>
              <w:rPr>
                <w:rFonts w:cs="Arial"/>
                <w:sz w:val="16"/>
                <w:szCs w:val="16"/>
              </w:rPr>
              <w:tab/>
              <w:t xml:space="preserve">bei Selbständigen ist eine </w:t>
            </w:r>
            <w:r w:rsidR="00686E65" w:rsidRPr="00686E65">
              <w:rPr>
                <w:rFonts w:cs="Arial"/>
                <w:sz w:val="16"/>
                <w:szCs w:val="16"/>
              </w:rPr>
              <w:t>Glaubhaftmachung bei</w:t>
            </w:r>
            <w:r>
              <w:rPr>
                <w:rFonts w:cs="Arial"/>
                <w:sz w:val="16"/>
                <w:szCs w:val="16"/>
              </w:rPr>
              <w:t>zu</w:t>
            </w:r>
            <w:r w:rsidR="00686E65" w:rsidRPr="00686E65">
              <w:rPr>
                <w:rFonts w:cs="Arial"/>
                <w:sz w:val="16"/>
                <w:szCs w:val="16"/>
              </w:rPr>
              <w:t>fügen</w:t>
            </w:r>
          </w:p>
        </w:tc>
      </w:tr>
      <w:tr w:rsidR="00686E65" w:rsidTr="00BA1B9C">
        <w:tc>
          <w:tcPr>
            <w:tcW w:w="9062" w:type="dxa"/>
          </w:tcPr>
          <w:p w:rsidR="00686E65" w:rsidRDefault="00686E65" w:rsidP="00686E65"/>
          <w:p w:rsidR="00923CF7" w:rsidRPr="0017383A" w:rsidRDefault="00FD6ED3" w:rsidP="00686E65">
            <w:pPr>
              <w:rPr>
                <w:sz w:val="20"/>
              </w:rPr>
            </w:pPr>
            <w:r w:rsidRPr="0017383A">
              <w:rPr>
                <w:sz w:val="20"/>
              </w:rPr>
              <w:t>F</w:t>
            </w:r>
            <w:r w:rsidR="00686E65" w:rsidRPr="0017383A">
              <w:rPr>
                <w:sz w:val="20"/>
              </w:rPr>
              <w:t xml:space="preserve">olgende Elterngeldmonate </w:t>
            </w:r>
            <w:r w:rsidR="00CC149E" w:rsidRPr="0017383A">
              <w:rPr>
                <w:sz w:val="20"/>
              </w:rPr>
              <w:t xml:space="preserve">im Zeitraum </w:t>
            </w:r>
            <w:r w:rsidR="00923CF7" w:rsidRPr="0017383A">
              <w:rPr>
                <w:sz w:val="20"/>
              </w:rPr>
              <w:t xml:space="preserve">1. </w:t>
            </w:r>
            <w:r w:rsidR="00CC149E" w:rsidRPr="0017383A">
              <w:rPr>
                <w:sz w:val="20"/>
              </w:rPr>
              <w:t xml:space="preserve">März bis </w:t>
            </w:r>
            <w:r w:rsidR="00923CF7" w:rsidRPr="0017383A">
              <w:rPr>
                <w:sz w:val="20"/>
              </w:rPr>
              <w:t xml:space="preserve">31. </w:t>
            </w:r>
            <w:r w:rsidR="00CC149E" w:rsidRPr="0017383A">
              <w:rPr>
                <w:sz w:val="20"/>
              </w:rPr>
              <w:t xml:space="preserve">Dezember 2020 können nicht in Anspruch genommen werden und </w:t>
            </w:r>
            <w:r w:rsidRPr="0017383A">
              <w:rPr>
                <w:sz w:val="20"/>
              </w:rPr>
              <w:t xml:space="preserve">sollen </w:t>
            </w:r>
            <w:r w:rsidR="00CC149E" w:rsidRPr="0017383A">
              <w:rPr>
                <w:sz w:val="20"/>
              </w:rPr>
              <w:t xml:space="preserve">daher </w:t>
            </w:r>
            <w:r w:rsidRPr="0017383A">
              <w:rPr>
                <w:sz w:val="20"/>
              </w:rPr>
              <w:t>aufgeschoben werden:</w:t>
            </w:r>
          </w:p>
          <w:p w:rsidR="007F5E30" w:rsidRPr="0017383A" w:rsidRDefault="007F5E30" w:rsidP="00686E65">
            <w:pPr>
              <w:rPr>
                <w:sz w:val="20"/>
              </w:rPr>
            </w:pPr>
          </w:p>
          <w:p w:rsidR="00686E65" w:rsidRPr="00923CF7" w:rsidRDefault="00686E65" w:rsidP="00686E65">
            <w:pPr>
              <w:rPr>
                <w:b/>
                <w:sz w:val="20"/>
              </w:rPr>
            </w:pPr>
            <w:r w:rsidRPr="00923CF7">
              <w:rPr>
                <w:b/>
                <w:sz w:val="20"/>
              </w:rPr>
              <w:t>Basiselterngeld-Monate</w:t>
            </w:r>
            <w:r w:rsidR="00923CF7">
              <w:rPr>
                <w:b/>
                <w:sz w:val="20"/>
              </w:rPr>
              <w:tab/>
            </w:r>
            <w:r w:rsidR="00923CF7">
              <w:rPr>
                <w:b/>
                <w:sz w:val="20"/>
              </w:rPr>
              <w:tab/>
            </w:r>
            <w:r w:rsidR="00923CF7">
              <w:rPr>
                <w:b/>
                <w:sz w:val="20"/>
              </w:rPr>
              <w:tab/>
            </w:r>
            <w:r w:rsidR="00923CF7">
              <w:rPr>
                <w:b/>
                <w:sz w:val="20"/>
              </w:rPr>
              <w:tab/>
              <w:t>verschoben auf</w:t>
            </w:r>
            <w:r w:rsidR="00843FFB">
              <w:rPr>
                <w:b/>
                <w:sz w:val="20"/>
              </w:rPr>
              <w:t>*</w:t>
            </w:r>
            <w:r w:rsidR="00923CF7">
              <w:rPr>
                <w:b/>
                <w:sz w:val="20"/>
              </w:rPr>
              <w:t xml:space="preserve"> </w:t>
            </w:r>
          </w:p>
          <w:p w:rsidR="00686E65" w:rsidRPr="00CC149E" w:rsidRDefault="00686E65" w:rsidP="00686E65">
            <w:pPr>
              <w:rPr>
                <w:b/>
              </w:rPr>
            </w:pPr>
          </w:p>
          <w:p w:rsidR="00686E65" w:rsidRPr="00923CF7" w:rsidRDefault="00686E65" w:rsidP="00686E65">
            <w:pPr>
              <w:rPr>
                <w:sz w:val="20"/>
              </w:rPr>
            </w:pPr>
            <w:r w:rsidRPr="00923CF7">
              <w:rPr>
                <w:sz w:val="20"/>
              </w:rPr>
              <w:t>L</w:t>
            </w:r>
            <w:r w:rsidR="00923CF7">
              <w:rPr>
                <w:sz w:val="20"/>
              </w:rPr>
              <w:t>M</w:t>
            </w:r>
            <w:r w:rsidRPr="00923CF7">
              <w:rPr>
                <w:sz w:val="20"/>
              </w:rPr>
              <w:t xml:space="preserve"> von __________ bis ____________</w:t>
            </w:r>
            <w:r w:rsidR="00923CF7">
              <w:rPr>
                <w:sz w:val="20"/>
              </w:rPr>
              <w:tab/>
            </w:r>
            <w:r w:rsidR="00923CF7">
              <w:rPr>
                <w:sz w:val="20"/>
              </w:rPr>
              <w:tab/>
            </w:r>
            <w:r w:rsidR="00923CF7">
              <w:rPr>
                <w:sz w:val="20"/>
              </w:rPr>
              <w:tab/>
              <w:t>LM von __________ bis _________</w:t>
            </w:r>
          </w:p>
          <w:p w:rsidR="00686E65" w:rsidRPr="00923CF7" w:rsidRDefault="00686E65" w:rsidP="00686E65">
            <w:pPr>
              <w:rPr>
                <w:sz w:val="20"/>
              </w:rPr>
            </w:pPr>
          </w:p>
          <w:p w:rsidR="00686E65" w:rsidRPr="00923CF7" w:rsidRDefault="00686E65" w:rsidP="00686E65">
            <w:pPr>
              <w:rPr>
                <w:sz w:val="20"/>
              </w:rPr>
            </w:pPr>
            <w:r w:rsidRPr="00923CF7">
              <w:rPr>
                <w:sz w:val="20"/>
              </w:rPr>
              <w:t>L</w:t>
            </w:r>
            <w:r w:rsidR="00923CF7">
              <w:rPr>
                <w:sz w:val="20"/>
              </w:rPr>
              <w:t>M</w:t>
            </w:r>
            <w:r w:rsidRPr="00923CF7">
              <w:rPr>
                <w:sz w:val="20"/>
              </w:rPr>
              <w:t xml:space="preserve"> von __________ bis ____________</w:t>
            </w:r>
            <w:r w:rsidR="00923CF7">
              <w:rPr>
                <w:sz w:val="20"/>
              </w:rPr>
              <w:tab/>
            </w:r>
            <w:r w:rsidR="00923CF7">
              <w:rPr>
                <w:sz w:val="20"/>
              </w:rPr>
              <w:tab/>
            </w:r>
            <w:r w:rsidR="00923CF7">
              <w:rPr>
                <w:sz w:val="20"/>
              </w:rPr>
              <w:tab/>
              <w:t>LM von __________ bis _________</w:t>
            </w:r>
          </w:p>
          <w:p w:rsidR="00CC149E" w:rsidRPr="00923CF7" w:rsidRDefault="00CC149E" w:rsidP="00686E65">
            <w:pPr>
              <w:rPr>
                <w:sz w:val="20"/>
              </w:rPr>
            </w:pPr>
          </w:p>
          <w:p w:rsidR="00CC149E" w:rsidRPr="00923CF7" w:rsidRDefault="00CC149E" w:rsidP="00686E65">
            <w:pPr>
              <w:rPr>
                <w:b/>
                <w:sz w:val="20"/>
              </w:rPr>
            </w:pPr>
            <w:r w:rsidRPr="00923CF7">
              <w:rPr>
                <w:b/>
                <w:sz w:val="20"/>
              </w:rPr>
              <w:t>Elterngeld Plus-Monate</w:t>
            </w:r>
          </w:p>
          <w:p w:rsidR="00CC149E" w:rsidRPr="00923CF7" w:rsidRDefault="00CC149E" w:rsidP="00686E65">
            <w:pPr>
              <w:rPr>
                <w:b/>
                <w:sz w:val="20"/>
              </w:rPr>
            </w:pPr>
          </w:p>
          <w:p w:rsidR="00CC149E" w:rsidRPr="00923CF7" w:rsidRDefault="00CC149E" w:rsidP="00CC149E">
            <w:pPr>
              <w:rPr>
                <w:sz w:val="20"/>
              </w:rPr>
            </w:pPr>
            <w:r w:rsidRPr="00923CF7">
              <w:rPr>
                <w:sz w:val="20"/>
              </w:rPr>
              <w:t>L</w:t>
            </w:r>
            <w:r w:rsidR="00923CF7">
              <w:rPr>
                <w:sz w:val="20"/>
              </w:rPr>
              <w:t xml:space="preserve">M </w:t>
            </w:r>
            <w:r w:rsidRPr="00923CF7">
              <w:rPr>
                <w:sz w:val="20"/>
              </w:rPr>
              <w:t>von __________ bis ____________</w:t>
            </w:r>
            <w:r w:rsidR="00923CF7">
              <w:rPr>
                <w:sz w:val="20"/>
              </w:rPr>
              <w:tab/>
            </w:r>
            <w:r w:rsidR="00923CF7">
              <w:rPr>
                <w:sz w:val="20"/>
              </w:rPr>
              <w:tab/>
            </w:r>
            <w:r w:rsidR="00923CF7">
              <w:rPr>
                <w:sz w:val="20"/>
              </w:rPr>
              <w:tab/>
              <w:t>LM von __________ bis _________</w:t>
            </w:r>
          </w:p>
          <w:p w:rsidR="00CC149E" w:rsidRPr="00923CF7" w:rsidRDefault="00CC149E" w:rsidP="00CC149E">
            <w:pPr>
              <w:rPr>
                <w:sz w:val="20"/>
              </w:rPr>
            </w:pPr>
          </w:p>
          <w:p w:rsidR="00CC149E" w:rsidRPr="00923CF7" w:rsidRDefault="00CC149E" w:rsidP="00CC149E">
            <w:pPr>
              <w:rPr>
                <w:sz w:val="20"/>
              </w:rPr>
            </w:pPr>
            <w:r w:rsidRPr="00923CF7">
              <w:rPr>
                <w:sz w:val="20"/>
              </w:rPr>
              <w:t>L</w:t>
            </w:r>
            <w:r w:rsidR="00923CF7">
              <w:rPr>
                <w:sz w:val="20"/>
              </w:rPr>
              <w:t xml:space="preserve">M </w:t>
            </w:r>
            <w:r w:rsidRPr="00923CF7">
              <w:rPr>
                <w:sz w:val="20"/>
              </w:rPr>
              <w:t>von __________ bis ____________</w:t>
            </w:r>
            <w:r w:rsidR="00923CF7">
              <w:rPr>
                <w:sz w:val="20"/>
              </w:rPr>
              <w:tab/>
            </w:r>
            <w:r w:rsidR="00923CF7">
              <w:rPr>
                <w:sz w:val="20"/>
              </w:rPr>
              <w:tab/>
            </w:r>
            <w:r w:rsidR="00923CF7">
              <w:rPr>
                <w:sz w:val="20"/>
              </w:rPr>
              <w:tab/>
              <w:t>LM von __________ bis._________</w:t>
            </w:r>
          </w:p>
          <w:p w:rsidR="00CC149E" w:rsidRPr="00923CF7" w:rsidRDefault="00CC149E" w:rsidP="00CC149E">
            <w:pPr>
              <w:rPr>
                <w:sz w:val="20"/>
              </w:rPr>
            </w:pPr>
          </w:p>
          <w:p w:rsidR="007F5E30" w:rsidRPr="00923CF7" w:rsidRDefault="00CC149E" w:rsidP="00CC149E">
            <w:pPr>
              <w:rPr>
                <w:b/>
                <w:sz w:val="20"/>
              </w:rPr>
            </w:pPr>
            <w:r w:rsidRPr="00923CF7">
              <w:rPr>
                <w:b/>
                <w:sz w:val="20"/>
              </w:rPr>
              <w:t>Partnerschaftsbonus-Monate</w:t>
            </w:r>
          </w:p>
          <w:p w:rsidR="00CC149E" w:rsidRPr="00923CF7" w:rsidRDefault="007F5E30" w:rsidP="00CC149E">
            <w:pPr>
              <w:rPr>
                <w:b/>
                <w:sz w:val="16"/>
                <w:szCs w:val="16"/>
              </w:rPr>
            </w:pPr>
            <w:r w:rsidRPr="00923CF7">
              <w:rPr>
                <w:b/>
                <w:sz w:val="16"/>
                <w:szCs w:val="16"/>
              </w:rPr>
              <w:t>(gilt nur, wenn diese noch nicht begonnen wurden)</w:t>
            </w:r>
          </w:p>
          <w:p w:rsidR="00CC149E" w:rsidRPr="00923CF7" w:rsidRDefault="00CC149E" w:rsidP="00CC149E">
            <w:pPr>
              <w:rPr>
                <w:b/>
                <w:sz w:val="16"/>
                <w:szCs w:val="16"/>
              </w:rPr>
            </w:pPr>
          </w:p>
          <w:p w:rsidR="00CC149E" w:rsidRPr="00923CF7" w:rsidRDefault="00CC149E" w:rsidP="00CC149E">
            <w:pPr>
              <w:rPr>
                <w:sz w:val="20"/>
              </w:rPr>
            </w:pPr>
            <w:r w:rsidRPr="00923CF7">
              <w:rPr>
                <w:sz w:val="20"/>
              </w:rPr>
              <w:t>L</w:t>
            </w:r>
            <w:r w:rsidR="00923CF7">
              <w:rPr>
                <w:sz w:val="20"/>
              </w:rPr>
              <w:t>M</w:t>
            </w:r>
            <w:r w:rsidRPr="00923CF7">
              <w:rPr>
                <w:sz w:val="20"/>
              </w:rPr>
              <w:t xml:space="preserve"> </w:t>
            </w:r>
            <w:r w:rsidR="007F5E30" w:rsidRPr="00923CF7">
              <w:rPr>
                <w:sz w:val="20"/>
              </w:rPr>
              <w:t>von</w:t>
            </w:r>
            <w:r w:rsidR="00923CF7">
              <w:rPr>
                <w:sz w:val="20"/>
              </w:rPr>
              <w:t xml:space="preserve"> __________ bis ____________</w:t>
            </w:r>
            <w:r w:rsidR="00923CF7">
              <w:rPr>
                <w:sz w:val="20"/>
              </w:rPr>
              <w:tab/>
            </w:r>
            <w:r w:rsidR="00923CF7">
              <w:rPr>
                <w:sz w:val="20"/>
              </w:rPr>
              <w:tab/>
            </w:r>
            <w:r w:rsidR="00923CF7">
              <w:rPr>
                <w:sz w:val="20"/>
              </w:rPr>
              <w:tab/>
              <w:t>LM von __________ bis _________</w:t>
            </w:r>
          </w:p>
          <w:p w:rsidR="00CC149E" w:rsidRPr="00923CF7" w:rsidRDefault="00CC149E" w:rsidP="00CC149E">
            <w:pPr>
              <w:rPr>
                <w:sz w:val="20"/>
              </w:rPr>
            </w:pPr>
          </w:p>
          <w:p w:rsidR="00CC149E" w:rsidRDefault="00CC149E" w:rsidP="00CC149E"/>
          <w:p w:rsidR="00CC149E" w:rsidRPr="00923CF7" w:rsidRDefault="00843FFB" w:rsidP="00686E65">
            <w:pPr>
              <w:rPr>
                <w:sz w:val="20"/>
              </w:rPr>
            </w:pPr>
            <w:r>
              <w:rPr>
                <w:sz w:val="20"/>
              </w:rPr>
              <w:t>*</w:t>
            </w:r>
            <w:r w:rsidR="00923CF7" w:rsidRPr="00923CF7">
              <w:rPr>
                <w:sz w:val="20"/>
              </w:rPr>
              <w:t>Sie müssen den Zeitraum der Verschiebung derzeit noch nicht bestimmen, sofern dies nicht möglich ist. Teilen Sie bitte dann der Elterngeldstelle mit, wann Sie die verschobenen Elterngeldmonate in Anspruch nehmen möchten (spätestens müssen diese Monate bis zum 30.06.2021 angetreten werden).</w:t>
            </w:r>
          </w:p>
          <w:p w:rsidR="00686E65" w:rsidRDefault="00686E65" w:rsidP="00686E65"/>
        </w:tc>
      </w:tr>
      <w:tr w:rsidR="00686E65" w:rsidTr="00BA1B9C">
        <w:tc>
          <w:tcPr>
            <w:tcW w:w="9062" w:type="dxa"/>
          </w:tcPr>
          <w:p w:rsidR="00686E65" w:rsidRPr="00646012" w:rsidRDefault="00646012" w:rsidP="00646012">
            <w:pPr>
              <w:pStyle w:val="Listenabsatz"/>
              <w:numPr>
                <w:ilvl w:val="0"/>
                <w:numId w:val="3"/>
              </w:numPr>
              <w:rPr>
                <w:b/>
              </w:rPr>
            </w:pPr>
            <w:r w:rsidRPr="00646012">
              <w:rPr>
                <w:b/>
              </w:rPr>
              <w:t>Ausklammerung von Kalendermonaten mit Einkommensminderungen wegen der Covid-19-Pandemie</w:t>
            </w:r>
          </w:p>
        </w:tc>
      </w:tr>
      <w:tr w:rsidR="00923CF7" w:rsidTr="00BA1B9C">
        <w:tc>
          <w:tcPr>
            <w:tcW w:w="9062" w:type="dxa"/>
          </w:tcPr>
          <w:p w:rsidR="00923CF7" w:rsidRDefault="00923CF7" w:rsidP="00686E65"/>
          <w:p w:rsidR="00646012" w:rsidRPr="00646012" w:rsidRDefault="00646012" w:rsidP="00646012">
            <w:pPr>
              <w:pStyle w:val="KeinLeerraum"/>
              <w:rPr>
                <w:sz w:val="20"/>
              </w:rPr>
            </w:pPr>
            <w:r w:rsidRPr="006D6367">
              <w:rPr>
                <w:sz w:val="40"/>
                <w:szCs w:val="40"/>
              </w:rPr>
              <w:t>□</w:t>
            </w:r>
            <w:r>
              <w:rPr>
                <w:sz w:val="48"/>
                <w:szCs w:val="48"/>
              </w:rPr>
              <w:t xml:space="preserve"> </w:t>
            </w:r>
            <w:r>
              <w:rPr>
                <w:sz w:val="48"/>
                <w:szCs w:val="48"/>
              </w:rPr>
              <w:tab/>
            </w:r>
            <w:r w:rsidRPr="00646012">
              <w:rPr>
                <w:sz w:val="20"/>
              </w:rPr>
              <w:t xml:space="preserve">Ich hatte im Zwölf-Monats-Zeitraum vor der Geburt meines Kindes bzw. vor dem Beginn der </w:t>
            </w:r>
            <w:r w:rsidRPr="00646012">
              <w:rPr>
                <w:sz w:val="20"/>
              </w:rPr>
              <w:tab/>
              <w:t xml:space="preserve">Mutterschutzfrist eine Einkommensminderung, die auf die Covid-19-Pandemie </w:t>
            </w:r>
            <w:r w:rsidRPr="00646012">
              <w:rPr>
                <w:sz w:val="20"/>
              </w:rPr>
              <w:tab/>
              <w:t>zurückzuführen ist</w:t>
            </w:r>
            <w:r w:rsidR="008F4889">
              <w:rPr>
                <w:sz w:val="20"/>
              </w:rPr>
              <w:t xml:space="preserve"> (z.B. Kurzarbeitergeld, geringer Einkünfte wegen Kinderbetreuung etc)</w:t>
            </w:r>
            <w:r>
              <w:rPr>
                <w:sz w:val="20"/>
              </w:rPr>
              <w:t>.</w:t>
            </w:r>
          </w:p>
          <w:p w:rsidR="00646012" w:rsidRPr="00646012" w:rsidRDefault="00646012" w:rsidP="00646012">
            <w:pPr>
              <w:pStyle w:val="KeinLeerraum"/>
              <w:rPr>
                <w:sz w:val="20"/>
              </w:rPr>
            </w:pPr>
          </w:p>
          <w:p w:rsidR="00646012" w:rsidRDefault="00646012" w:rsidP="00686E65">
            <w:r>
              <w:tab/>
            </w:r>
            <w:r w:rsidR="006D6367">
              <w:rPr>
                <w:sz w:val="20"/>
              </w:rPr>
              <w:t>Grund:        ______________________________________________________________</w:t>
            </w:r>
          </w:p>
          <w:p w:rsidR="00646012" w:rsidRPr="00646012" w:rsidRDefault="00646012" w:rsidP="00686E65">
            <w:pPr>
              <w:rPr>
                <w:sz w:val="16"/>
                <w:szCs w:val="16"/>
              </w:rPr>
            </w:pPr>
            <w:r>
              <w:tab/>
            </w:r>
            <w:r>
              <w:tab/>
            </w:r>
            <w:r>
              <w:tab/>
            </w:r>
            <w:r w:rsidRPr="00646012">
              <w:rPr>
                <w:sz w:val="16"/>
                <w:szCs w:val="16"/>
              </w:rPr>
              <w:t>Bitte entsprechende Nachweise vorlegen, bei Selbstständigen genügt eine Glaubhaftmachung</w:t>
            </w:r>
          </w:p>
          <w:p w:rsidR="00646012" w:rsidRDefault="00646012" w:rsidP="00686E65">
            <w:r>
              <w:tab/>
            </w:r>
          </w:p>
          <w:p w:rsidR="006D6367" w:rsidRPr="008F4889" w:rsidRDefault="00A83D95" w:rsidP="00686E65">
            <w:pPr>
              <w:rPr>
                <w:sz w:val="20"/>
              </w:rPr>
            </w:pPr>
            <w:r w:rsidRPr="008F4889">
              <w:rPr>
                <w:sz w:val="20"/>
              </w:rPr>
              <w:t>Ich beantrage, den Bemessungszeitraum um f</w:t>
            </w:r>
            <w:r w:rsidR="00646012" w:rsidRPr="008F4889">
              <w:rPr>
                <w:sz w:val="20"/>
              </w:rPr>
              <w:t xml:space="preserve">olgende Kalendermonate </w:t>
            </w:r>
            <w:r w:rsidRPr="008F4889">
              <w:rPr>
                <w:sz w:val="20"/>
              </w:rPr>
              <w:t>auszuklamme</w:t>
            </w:r>
            <w:r w:rsidR="00973E69">
              <w:rPr>
                <w:sz w:val="20"/>
              </w:rPr>
              <w:t>r</w:t>
            </w:r>
            <w:r w:rsidRPr="008F4889">
              <w:rPr>
                <w:sz w:val="20"/>
              </w:rPr>
              <w:t>n</w:t>
            </w:r>
          </w:p>
          <w:p w:rsidR="00646012" w:rsidRPr="008F4889" w:rsidRDefault="00646012" w:rsidP="00686E65">
            <w:pPr>
              <w:rPr>
                <w:sz w:val="20"/>
              </w:rPr>
            </w:pPr>
            <w:r w:rsidRPr="008F4889">
              <w:rPr>
                <w:sz w:val="20"/>
              </w:rPr>
              <w:t>und damit in die Vergangenheit geschoben werden</w:t>
            </w:r>
            <w:r w:rsidR="00A83D95" w:rsidRPr="008F4889">
              <w:rPr>
                <w:sz w:val="20"/>
              </w:rPr>
              <w:t xml:space="preserve"> bzw. bei Selbständigen soll der Veranlagungszeitraum verschoben werden:</w:t>
            </w:r>
          </w:p>
          <w:p w:rsidR="008F4889" w:rsidRDefault="008F4889" w:rsidP="00686E65"/>
          <w:p w:rsidR="008F4889" w:rsidRDefault="008F4889" w:rsidP="00686E65"/>
          <w:p w:rsidR="00646012" w:rsidRDefault="006D6367" w:rsidP="00686E65">
            <w:r>
              <w:t>_______________________________________________________________________</w:t>
            </w:r>
          </w:p>
          <w:p w:rsidR="006D6367" w:rsidRDefault="006D6367" w:rsidP="00686E65">
            <w:r>
              <w:t xml:space="preserve">Datum: </w:t>
            </w:r>
            <w:r>
              <w:tab/>
            </w:r>
            <w:r>
              <w:tab/>
            </w:r>
            <w:r>
              <w:tab/>
            </w:r>
            <w:r>
              <w:tab/>
            </w:r>
            <w:r>
              <w:tab/>
            </w:r>
            <w:r>
              <w:tab/>
            </w:r>
            <w:r>
              <w:tab/>
              <w:t>Unterschrift:</w:t>
            </w:r>
          </w:p>
          <w:p w:rsidR="00646012" w:rsidRDefault="00646012" w:rsidP="00686E65"/>
        </w:tc>
      </w:tr>
    </w:tbl>
    <w:p w:rsidR="00BA1B9C" w:rsidRDefault="00BA1B9C" w:rsidP="008F4889"/>
    <w:sectPr w:rsidR="00BA1B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81F9A"/>
    <w:multiLevelType w:val="hybridMultilevel"/>
    <w:tmpl w:val="6CEC31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E90214"/>
    <w:multiLevelType w:val="hybridMultilevel"/>
    <w:tmpl w:val="4BB82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F57763"/>
    <w:multiLevelType w:val="hybridMultilevel"/>
    <w:tmpl w:val="4B685952"/>
    <w:lvl w:ilvl="0" w:tplc="FF4EF60A">
      <w:start w:val="1"/>
      <w:numFmt w:val="decimal"/>
      <w:lvlText w:val="%1."/>
      <w:lvlJc w:val="left"/>
      <w:pPr>
        <w:ind w:left="973" w:hanging="360"/>
      </w:pPr>
      <w:rPr>
        <w:b/>
      </w:rPr>
    </w:lvl>
    <w:lvl w:ilvl="1" w:tplc="04070019" w:tentative="1">
      <w:start w:val="1"/>
      <w:numFmt w:val="lowerLetter"/>
      <w:lvlText w:val="%2."/>
      <w:lvlJc w:val="left"/>
      <w:pPr>
        <w:ind w:left="1693" w:hanging="360"/>
      </w:pPr>
    </w:lvl>
    <w:lvl w:ilvl="2" w:tplc="0407001B" w:tentative="1">
      <w:start w:val="1"/>
      <w:numFmt w:val="lowerRoman"/>
      <w:lvlText w:val="%3."/>
      <w:lvlJc w:val="right"/>
      <w:pPr>
        <w:ind w:left="2413" w:hanging="180"/>
      </w:pPr>
    </w:lvl>
    <w:lvl w:ilvl="3" w:tplc="0407000F" w:tentative="1">
      <w:start w:val="1"/>
      <w:numFmt w:val="decimal"/>
      <w:lvlText w:val="%4."/>
      <w:lvlJc w:val="left"/>
      <w:pPr>
        <w:ind w:left="3133" w:hanging="360"/>
      </w:pPr>
    </w:lvl>
    <w:lvl w:ilvl="4" w:tplc="04070019" w:tentative="1">
      <w:start w:val="1"/>
      <w:numFmt w:val="lowerLetter"/>
      <w:lvlText w:val="%5."/>
      <w:lvlJc w:val="left"/>
      <w:pPr>
        <w:ind w:left="3853" w:hanging="360"/>
      </w:pPr>
    </w:lvl>
    <w:lvl w:ilvl="5" w:tplc="0407001B" w:tentative="1">
      <w:start w:val="1"/>
      <w:numFmt w:val="lowerRoman"/>
      <w:lvlText w:val="%6."/>
      <w:lvlJc w:val="right"/>
      <w:pPr>
        <w:ind w:left="4573" w:hanging="180"/>
      </w:pPr>
    </w:lvl>
    <w:lvl w:ilvl="6" w:tplc="0407000F" w:tentative="1">
      <w:start w:val="1"/>
      <w:numFmt w:val="decimal"/>
      <w:lvlText w:val="%7."/>
      <w:lvlJc w:val="left"/>
      <w:pPr>
        <w:ind w:left="5293" w:hanging="360"/>
      </w:pPr>
    </w:lvl>
    <w:lvl w:ilvl="7" w:tplc="04070019" w:tentative="1">
      <w:start w:val="1"/>
      <w:numFmt w:val="lowerLetter"/>
      <w:lvlText w:val="%8."/>
      <w:lvlJc w:val="left"/>
      <w:pPr>
        <w:ind w:left="6013" w:hanging="360"/>
      </w:pPr>
    </w:lvl>
    <w:lvl w:ilvl="8" w:tplc="0407001B" w:tentative="1">
      <w:start w:val="1"/>
      <w:numFmt w:val="lowerRoman"/>
      <w:lvlText w:val="%9."/>
      <w:lvlJc w:val="right"/>
      <w:pPr>
        <w:ind w:left="673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DC"/>
    <w:rsid w:val="0017383A"/>
    <w:rsid w:val="001B47C0"/>
    <w:rsid w:val="00423A25"/>
    <w:rsid w:val="00564E24"/>
    <w:rsid w:val="00597A96"/>
    <w:rsid w:val="00646012"/>
    <w:rsid w:val="00686E65"/>
    <w:rsid w:val="006C48DC"/>
    <w:rsid w:val="006D6367"/>
    <w:rsid w:val="006E4CC2"/>
    <w:rsid w:val="007030C9"/>
    <w:rsid w:val="007F5E30"/>
    <w:rsid w:val="0080042B"/>
    <w:rsid w:val="00807A48"/>
    <w:rsid w:val="00843FFB"/>
    <w:rsid w:val="00852B2F"/>
    <w:rsid w:val="008F4889"/>
    <w:rsid w:val="00923CF7"/>
    <w:rsid w:val="00973E69"/>
    <w:rsid w:val="00A83D95"/>
    <w:rsid w:val="00AD6833"/>
    <w:rsid w:val="00AF0663"/>
    <w:rsid w:val="00B24B30"/>
    <w:rsid w:val="00BA1B9C"/>
    <w:rsid w:val="00C2015E"/>
    <w:rsid w:val="00C808BD"/>
    <w:rsid w:val="00CB6098"/>
    <w:rsid w:val="00CC149E"/>
    <w:rsid w:val="00CD4F47"/>
    <w:rsid w:val="00F34EA6"/>
    <w:rsid w:val="00FD6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1B206-34F7-4936-AC9F-800A649D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48DC"/>
    <w:pPr>
      <w:spacing w:after="0" w:line="240" w:lineRule="auto"/>
    </w:pPr>
    <w:rPr>
      <w:rFonts w:ascii="Arial" w:eastAsia="Calibri"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48DC"/>
    <w:pPr>
      <w:ind w:left="720"/>
      <w:contextualSpacing/>
    </w:pPr>
  </w:style>
  <w:style w:type="table" w:styleId="Tabellenraster">
    <w:name w:val="Table Grid"/>
    <w:basedOn w:val="NormaleTabelle"/>
    <w:uiPriority w:val="39"/>
    <w:rsid w:val="00BA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46012"/>
    <w:pPr>
      <w:spacing w:after="0" w:line="240" w:lineRule="auto"/>
    </w:pPr>
    <w:rPr>
      <w:rFonts w:ascii="Arial" w:eastAsia="Calibri"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6A90-D1E3-4DA5-BE14-E3B9652D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4794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Sabine</dc:creator>
  <cp:keywords/>
  <dc:description/>
  <cp:lastModifiedBy>Jugendamt (Fr. Heißler)</cp:lastModifiedBy>
  <cp:revision>2</cp:revision>
  <cp:lastPrinted>2020-06-02T09:52:00Z</cp:lastPrinted>
  <dcterms:created xsi:type="dcterms:W3CDTF">2020-07-10T05:14:00Z</dcterms:created>
  <dcterms:modified xsi:type="dcterms:W3CDTF">2020-07-10T05:14:00Z</dcterms:modified>
</cp:coreProperties>
</file>